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دختر ملکوت نامۀ شما رسید ولی از عدم فرصت مختصر مرقوم میگردد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hraye5dkgmm34z4y5m_k"/>
      <w:r>
        <w:rPr>
          <w:rtl/>
        </w:rPr>
        <w:t xml:space="preserve">از الواح حضرت عبدالبهاء - بر اساس نسخه موجود در "کتابخانه آثار بهائی" در مرکز جهانی بهائی – شمارۀ ۴۲۰</w:t>
      </w:r>
    </w:p>
    <w:p>
      <w:pPr>
        <w:pStyle w:val="Heading2"/>
        <w:pStyle w:val="RtlHeading2Low"/>
        <w:bidi/>
      </w:pPr>
      <w:hyperlink w:history="1" r:id="rIdxvt7nh7q5hem-jgcifb0i"/>
      <w:r>
        <w:rPr>
          <w:rtl/>
        </w:rPr>
        <w:t xml:space="preserve">هو الله</w:t>
      </w:r>
    </w:p>
    <w:p>
      <w:pPr>
        <w:pStyle w:val="RtlNormalLow"/>
        <w:bidi/>
      </w:pPr>
      <w:r>
        <w:rPr>
          <w:rtl/>
        </w:rPr>
        <w:t xml:space="preserve">ای دختر ملکوت نامۀ شما رسید ولی از عدم فرصت مختصر مرقوم میگردد جسد انسانی همین قسم که در بدایت بتدریج بوجود آمده است همین طور باید بتدریج تحلیل گردد این مطابق نظم حقیقی و طبیعی و قانون الهی است اگر چنانچه بعد از مردن سوختن بهتر بود در اصل ایجاد نوعی انتظام می‌یافت که جسد بعد از فوت بخودی خود از فسور خود افروخته شعله زند و خاکستر گردد ولی نظم طبیعی که بتقدیر الهی تحقّق یافته این است که باید بعد از فوت این جسد از حالی بحالی مختلف انتقال یابد تا بحسب روابطی که در عالم وجود است با کائنات سائره منتظماً اختلاط و امتزاج یابد و قطع مراتب نماید تحلیل کیمیاوی یابد و بعالم نبات انتقال کند گل و ریاحین شود و اشجار بهشت برین گردد نفحۀ مشکین یابد و لطافت رنگین جوید سوختن مانع از حصول این حالات بکمال سرعت است اجزاء چنان متلاشی گردد که تطوّر در این مراتب مختلّ شود</w:t>
      </w:r>
    </w:p>
    <w:p>
      <w:pPr>
        <w:pStyle w:val="RtlNormalLow"/>
        <w:bidi/>
      </w:pPr>
      <w:r>
        <w:rPr>
          <w:rtl/>
        </w:rPr>
        <w:t xml:space="preserve">بقرین محترم نهایت محبّت از قبل من ابلاغ دار او را روز بروز ترقّیات معنویّه جویم</w:t>
      </w:r>
    </w:p>
    <w:p>
      <w:pPr>
        <w:pStyle w:val="RtlNormalLow"/>
        <w:bidi/>
      </w:pPr>
      <w:r>
        <w:rPr>
          <w:rtl/>
        </w:rPr>
        <w:t xml:space="preserve">امّا محفلی که در آن مدینه تأسیس گردیده امیدم چنان است که آن انجمن روشن گردد و چون گلشن روایح طیّبه منتشر نماید بمس ماری فن از قبل من تحیّت محترمانه برسان فی‌الحقیقه این کنیز عزیز الهی بخدمت قیام دارد و مستحقّ الطاف الهی گشته باحبّای ساندیگو خواستم نامه بنگارم ولی از عدم فرصت بمناجاتی مختصر اکتفا نمودم</w:t>
      </w:r>
    </w:p>
    <w:p>
      <w:pPr>
        <w:pStyle w:val="RtlNormalLow"/>
        <w:bidi/>
      </w:pPr>
      <w:r>
        <w:rPr>
          <w:rtl/>
        </w:rPr>
        <w:t xml:space="preserve">ای ربّ الجنود مدینۀ سن‌دیگو جسم بیجان بود حال نفحه از روح حیات بآن سامان رسید نفوسی چند از قبور عالم طبیعت که ممات ابدی است مبعوث شدند و بنفثات روح القدس زنده گشتند و بعبودیّت درگاه قیام نمودند ای خداوند مهربان این مرغان بی پر و بال را دو بال ملکوتی بخش و قوّتی معنویّه عطا فرما تا در این فضای نامتناهی پرواز کنند و باوج ملکوت ابهی رسند ای پروردگار این نهالهای بی‌قوّت را قوّتی بخش تا هر یک درختی بارور در نهایت طراوت و لطافت جلوه نماید و بجنود معنوی نصرت و ظفر بخش تا سپاه جهل و ضلال را در هم شکند و اعلام محبّت و هدی را در بین خلق بلند کند و مانند نسیم بهاری اشجار وجود انسانی را طراوت و لطافت بخشد و بمثابۀ باران نیسانی چمن‌زار آن اقلیم را سبز و خرّم کند توئی مقتدر و توانا و توئی بخشنده و مهربان و علیک البهآء الأبهی</w:t>
      </w:r>
    </w:p>
    <w:p>
      <w:pPr>
        <w:pStyle w:val="RtlNormalLow"/>
        <w:bidi/>
      </w:pPr>
      <w:r>
        <w:rPr>
          <w:rtl/>
        </w:rPr>
        <w:t xml:space="preserve">٢ جون ١٩٢٠</w:t>
      </w:r>
    </w:p>
    <w:p>
      <w:pPr>
        <w:pStyle w:val="RtlNormalLow"/>
        <w:bidi/>
      </w:pPr>
      <w:r>
        <w:rPr>
          <w:rtl/>
        </w:rPr>
        <w:t xml:space="preserve">حیفا</w:t>
      </w:r>
    </w:p>
    <w:p>
      <w:pPr>
        <w:pStyle w:val="RtlNormalLow"/>
        <w:bidi/>
      </w:pPr>
      <w:r>
        <w:rPr>
          <w:rtl/>
        </w:rPr>
        <w:t xml:space="preserve">abdul Baha abbas</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ip2jb9lqxs47ynk_f8x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oqmh8mflkuf3somkt12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hraye5dkgmm34z4y5m_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8;&#1776;" TargetMode="External"/><Relationship Id="rIdxvt7nh7q5hem-jgcifb0i" Type="http://schemas.openxmlformats.org/officeDocument/2006/relationships/hyperlink" Target="#&#1607;&#1608;-&#1575;&#1604;&#1604;&#1607;" TargetMode="External"/><Relationship Id="rId9" Type="http://schemas.openxmlformats.org/officeDocument/2006/relationships/image" Target="media/zkhx_klqt0bswmy5yicws.png"/></Relationships>
</file>

<file path=word/_rels/footer1.xml.rels><?xml version="1.0" encoding="UTF-8"?><Relationships xmlns="http://schemas.openxmlformats.org/package/2006/relationships"><Relationship Id="rId0" Type="http://schemas.openxmlformats.org/officeDocument/2006/relationships/image" Target="media/kddmnekjqkt7w0g2kz9vs.png"/><Relationship Id="rId1" Type="http://schemas.openxmlformats.org/officeDocument/2006/relationships/image" Target="media/jdm7hy23vopcce4i8qyxr.png"/></Relationships>
</file>

<file path=word/_rels/footer2.xml.rels><?xml version="1.0" encoding="UTF-8"?><Relationships xmlns="http://schemas.openxmlformats.org/package/2006/relationships"><Relationship Id="rIdwip2jb9lqxs47ynk_f8xq" Type="http://schemas.openxmlformats.org/officeDocument/2006/relationships/hyperlink" Target="https://oceanoflights.org/abdul-baha-bwc-lib-0420-fa" TargetMode="External"/><Relationship Id="rIdwoqmh8mflkuf3somkt12v" Type="http://schemas.openxmlformats.org/officeDocument/2006/relationships/hyperlink" Target="https://oceanoflights.org" TargetMode="External"/><Relationship Id="rId0" Type="http://schemas.openxmlformats.org/officeDocument/2006/relationships/image" Target="media/o_ui7z0hwb-zkwa4uuh_r.png"/><Relationship Id="rId1" Type="http://schemas.openxmlformats.org/officeDocument/2006/relationships/image" Target="media/bwp1slbwqkmglnrtveagw.png"/><Relationship Id="rId2" Type="http://schemas.openxmlformats.org/officeDocument/2006/relationships/image" Target="media/f3hqvs5oa2cdjbr_y1kp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tg5stugen8_mw1hk05hf.png"/><Relationship Id="rId1" Type="http://schemas.openxmlformats.org/officeDocument/2006/relationships/image" Target="media/rgmu_xr1nlb2ntezo-qql.png"/></Relationships>
</file>

<file path=word/_rels/header2.xml.rels><?xml version="1.0" encoding="UTF-8"?><Relationships xmlns="http://schemas.openxmlformats.org/package/2006/relationships"><Relationship Id="rId0" Type="http://schemas.openxmlformats.org/officeDocument/2006/relationships/image" Target="media/x2wshimknarze1_ihi_f9.png"/><Relationship Id="rId1" Type="http://schemas.openxmlformats.org/officeDocument/2006/relationships/image" Target="media/nwlzbgw_tp4m_xwj90a6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دختر ملکوت نامۀ شما رسید ولی از عدم فرصت مختصر مرقوم میگردد</dc:title>
  <dc:creator>Ocean of Lights</dc:creator>
  <cp:lastModifiedBy>Ocean of Lights</cp:lastModifiedBy>
  <cp:revision>1</cp:revision>
  <dcterms:created xsi:type="dcterms:W3CDTF">2025-11-10T01:42:09.056Z</dcterms:created>
  <dcterms:modified xsi:type="dcterms:W3CDTF">2025-11-10T01:42:09.056Z</dcterms:modified>
</cp:coreProperties>
</file>

<file path=docProps/custom.xml><?xml version="1.0" encoding="utf-8"?>
<Properties xmlns="http://schemas.openxmlformats.org/officeDocument/2006/custom-properties" xmlns:vt="http://schemas.openxmlformats.org/officeDocument/2006/docPropsVTypes"/>
</file>