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محبّ نوع انسانی نامه رسید و از مضامین معانی دلنشین مفهوم گردید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arwtn_izfpa-yi-66v0z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۵۸۱</w:t>
      </w:r>
    </w:p>
    <w:p>
      <w:pPr>
        <w:pStyle w:val="RtlNormalLow"/>
        <w:bidi/>
      </w:pPr>
      <w:r>
        <w:rPr>
          <w:rtl/>
        </w:rPr>
        <w:t xml:space="preserve">واشنگتون</w:t>
      </w:r>
      <w:r>
        <w:br/>
      </w:r>
      <w:r>
        <w:rPr>
          <w:rtl/>
        </w:rPr>
        <w:t xml:space="preserve">
بواسطۀ آقا میرزا احمد</w:t>
      </w:r>
      <w:r>
        <w:br/>
      </w:r>
      <w:r>
        <w:rPr>
          <w:rtl/>
        </w:rPr>
        <w:t xml:space="preserve">
کالیفورنیا</w:t>
      </w:r>
      <w:r>
        <w:br/>
      </w:r>
      <w:r>
        <w:rPr>
          <w:rtl/>
        </w:rPr>
        <w:t xml:space="preserve">
مفتون صلح و سلام امة‌اللّه مس ویلهلمینا شریف‌بین</w:t>
      </w:r>
    </w:p>
    <w:p>
      <w:pPr>
        <w:pStyle w:val="Heading2"/>
        <w:pStyle w:val="RtlHeading2Low"/>
        <w:bidi/>
      </w:pPr>
      <w:hyperlink w:history="1" r:id="rIds0aykl8nnse16gkhbtvgz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محبّ نوع انسانی نامه رسید و از مضامین معانی دلنشین مفهوم گردید حمد کن خدا را که از بدو حیات همواره طالب نجات بودی و در امور خیریّه و فضائل عالم انسانی سعی و جهد مینمودی ولی هر امر عظیمی در عالم وجود بسه چیز تحقّق یابد اوّل نیّت ثانی توفیق ثالث عمل امروز در جهان بسی از نفوس مروّج صلح و سلامند و طالب وحدت و یگانگی عالم انسانی ولی این نیّت را قوّتی لازم تا در عالم وجود تحقّق یابد امروز تعالیم الهیّه و وصایای ربّانیّه ترویج این مقصد عظیم نماید ولی تأییدات ملکوت ظهیر و نصیر این مقصود لهذا جمیع قوای عالم و افکار امم عاجز از اجراء این مقصد اعظم است ولی قوّت کلمة اللّه نافذ و تأیید ملکوت اللّه متتابع لهذا عنقریب واضح و محقّق گردد که رایت صلح اکبر تعالیم بهآءاللّه است و خیمۀ اتّحاد و اتّفاق امم سرادق ملکوت اللّه زیرا نیّت و قوّت و عمل هر سه مجتمع و تحقّق هر شیء در عالم وجود منوط باین سه چیز است پس ای طالب وحدت عالم انسانی تا توانی وصایا و تعالیم حضرت بهآءاللّه را ترویج نما تا شاهد مقصود در انجمن عالم انسانی چهره گشاید و جلوه نماید بعضی از فلاسفۀ قدما نیز عنوان وحدت عالم انسانی نمودند ولی تأیید و توفیق ظهیر و معین نگردید لهذا مساعی ایشان بی‌نتیجه ماند و درخت آمال بی‌ثمر ماند</w:t>
      </w:r>
    </w:p>
    <w:p>
      <w:pPr>
        <w:pStyle w:val="RtlNormalLow"/>
        <w:bidi/>
      </w:pPr>
      <w:r>
        <w:rPr>
          <w:rtl/>
        </w:rPr>
        <w:t xml:space="preserve">امّا در خصوص لسان اسپرانتو که مرقوم نمودید این لسان تا یک درجه عمومی گردد و انتشار یابد ولی من‌بعد لسانی اکمل از این و یا خود این لسان تعدیل گردد و عمومی شود امیدوارم که دکتر زمنهوف بتأییدات غیبیّۀ الهیّه موفّق شود و خدمتی نمایان بنوع انسان نماید</w:t>
      </w:r>
    </w:p>
    <w:p>
      <w:pPr>
        <w:pStyle w:val="RtlNormalLow"/>
        <w:bidi/>
      </w:pPr>
      <w:r>
        <w:rPr>
          <w:rtl/>
        </w:rPr>
        <w:t xml:space="preserve">ای امة‌اللّه هر مطلبی که در دل داری توجّه بملکوت ابهی کن و تضرّع بعتبۀ کبریا نما و تفکّر در آن مسئله کن البتّه نور حقیقت بتابد و حقیقت آن مسئله بر تو واضح و روشن گردد زیرا تعالیم حضرت بهآءاللّه مفاتیح جمیع ابواب است هر سرّ مکنون مکشوف گردد و هر راز پنهان واضح و آشکار شود بامة‌اللّه مسیس کولز تحیّت محترمانۀ من برسان و بگو ترا فراموش ننموده‌ام و همواره یاد نمایم و از ملکوت ابهی طلب توفیق و عنایت کنم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qnz_g5xrersjvoq4qru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8uyclvaxzdowv-1snah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arwtn_izfpa-yi-66v0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&#1777;" TargetMode="External"/><Relationship Id="rIds0aykl8nnse16gkhbtvgz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ztwbv642ub1icbdtzh3s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sg9derttpcpe0fzcnza5.png"/><Relationship Id="rId1" Type="http://schemas.openxmlformats.org/officeDocument/2006/relationships/image" Target="media/h7on2kkjvpioot8x7ao57.png"/></Relationships>
</file>

<file path=word/_rels/footer2.xml.rels><?xml version="1.0" encoding="UTF-8"?><Relationships xmlns="http://schemas.openxmlformats.org/package/2006/relationships"><Relationship Id="rIdkqnz_g5xrersjvoq4qruk" Type="http://schemas.openxmlformats.org/officeDocument/2006/relationships/hyperlink" Target="https://oceanoflights.org/abdul-baha-bwc-lib-0581-fa" TargetMode="External"/><Relationship Id="rIdb8uyclvaxzdowv-1snahe" Type="http://schemas.openxmlformats.org/officeDocument/2006/relationships/hyperlink" Target="https://oceanoflights.org" TargetMode="External"/><Relationship Id="rId0" Type="http://schemas.openxmlformats.org/officeDocument/2006/relationships/image" Target="media/zp3cnxazqfowkolxepg3c.png"/><Relationship Id="rId1" Type="http://schemas.openxmlformats.org/officeDocument/2006/relationships/image" Target="media/k5h03mqpdd9enrgzqohjd.png"/><Relationship Id="rId2" Type="http://schemas.openxmlformats.org/officeDocument/2006/relationships/image" Target="media/jbola-6g0fonhkyi6gkw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oql_lenhhsdq73y9qdxb.png"/><Relationship Id="rId1" Type="http://schemas.openxmlformats.org/officeDocument/2006/relationships/image" Target="media/gpoimwwv-gm0osy7tajh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mnfrn4gz4netvoyilmrh.png"/><Relationship Id="rId1" Type="http://schemas.openxmlformats.org/officeDocument/2006/relationships/image" Target="media/iwvbtx-qjhzepiak4u7t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محبّ نوع انسانی نامه رسید و از مضامین معانی دلنشین مفهوم گردید</dc:title>
  <dc:creator>Ocean of Lights</dc:creator>
  <cp:lastModifiedBy>Ocean of Lights</cp:lastModifiedBy>
  <cp:revision>1</cp:revision>
  <dcterms:created xsi:type="dcterms:W3CDTF">2026-01-11T01:57:09.149Z</dcterms:created>
  <dcterms:modified xsi:type="dcterms:W3CDTF">2026-01-11T01:57:09.149Z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