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مرغ خوش‌الحان جمال ابهی این دور بدیع حجبات اوهام را خرق فرموده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-dvbf5ozrgo8mwl4erkni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۵۸۳</w:t>
      </w:r>
    </w:p>
    <w:p>
      <w:pPr>
        <w:pStyle w:val="RtlNormalLow"/>
        <w:bidi/>
      </w:pPr>
      <w:r>
        <w:rPr>
          <w:rtl/>
        </w:rPr>
        <w:t xml:space="preserve">شیکاغو</w:t>
      </w:r>
      <w:r>
        <w:br/>
      </w:r>
      <w:r>
        <w:rPr>
          <w:rtl/>
        </w:rPr>
        <w:t xml:space="preserve">
لویز ر ویت شهناز خانم</w:t>
      </w:r>
    </w:p>
    <w:p>
      <w:pPr>
        <w:pStyle w:val="Heading2"/>
        <w:pStyle w:val="RtlHeading2Low"/>
        <w:bidi/>
      </w:pPr>
      <w:hyperlink w:history="1" r:id="rIdlatn-bqpglryzkxmgsy0a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مرغ خوش‌الحان جمال ابهی این دور بدیع حجبات اوهام را خرق فرموده و تعصّبات اهالی شرق را ذمّ و قدح نموده در میان بعضی از ملل شرق نغمه و آهنگ مذموم بود ولی در این دور بدیع نور مبین در الواح مقدّسه تصریح فرمود که آهنگ و آواز رزق روحانی قلوب و ارواح است</w:t>
      </w:r>
    </w:p>
    <w:p>
      <w:pPr>
        <w:pStyle w:val="RtlNormalLow"/>
        <w:bidi/>
      </w:pPr>
      <w:r>
        <w:rPr>
          <w:rtl/>
        </w:rPr>
        <w:t xml:space="preserve">فنّ موسیقی از فنون ممدوحه است و سبب رقّت قلوب مغمومه پس ای شهناز بآوازی جانفزا آیات و کلمات الهی را در مجامع و محافل بآهنگی بدیع بنواز تا قلوب مستمعین از قیود غموم و هموم آزاد گردد و دل و جان بهیجان آید و تبتّل و تضرّع بملکوت ابهی کند و علیک البهآء الأبهی ع ع</w:t>
      </w:r>
    </w:p>
    <w:p>
      <w:pPr>
        <w:pStyle w:val="RtlNormalLow"/>
        <w:bidi/>
      </w:pPr>
      <w:r>
        <w:rPr>
          <w:rStyle w:val="FootnoteAnchor"/>
        </w:rPr>
        <w:footnoteReference w:id="1"/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wj3emj4hy2rblo7wdw9r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tctgou8oorg0pupohrmv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رقم ٩ بر طبق حساب ابجد معادل عددی کلمه ”بهاء“ است.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6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6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6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6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6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-dvbf5ozrgo8mwl4erkni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4;&#1779;" TargetMode="External"/><Relationship Id="rIdlatn-bqpglryzkxmgsy0a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he_ixjaf8ellphmznenyp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5cuoxzk7dztcwln-troib.png"/><Relationship Id="rId1" Type="http://schemas.openxmlformats.org/officeDocument/2006/relationships/image" Target="media/qv-b8tghrfd0_yz4u_9ld.png"/></Relationships>
</file>

<file path=word/_rels/footer2.xml.rels><?xml version="1.0" encoding="UTF-8"?><Relationships xmlns="http://schemas.openxmlformats.org/package/2006/relationships"><Relationship Id="rIdwj3emj4hy2rblo7wdw9rn" Type="http://schemas.openxmlformats.org/officeDocument/2006/relationships/hyperlink" Target="https://oceanoflights.org/abdul-baha-bwc-lib-0583-fa" TargetMode="External"/><Relationship Id="rIdtctgou8oorg0pupohrmvy" Type="http://schemas.openxmlformats.org/officeDocument/2006/relationships/hyperlink" Target="https://oceanoflights.org" TargetMode="External"/><Relationship Id="rId0" Type="http://schemas.openxmlformats.org/officeDocument/2006/relationships/image" Target="media/wawkslj2eg8kbyesr5onk.png"/><Relationship Id="rId1" Type="http://schemas.openxmlformats.org/officeDocument/2006/relationships/image" Target="media/1xlwtm9ki5frteu4rlamk.png"/><Relationship Id="rId2" Type="http://schemas.openxmlformats.org/officeDocument/2006/relationships/image" Target="media/zps3ee-pxmeftno9_581k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q25jfxuf7iig9vj248kl.png"/><Relationship Id="rId1" Type="http://schemas.openxmlformats.org/officeDocument/2006/relationships/image" Target="media/zswulweay_bfdxy6qb0h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reuw14yzixmxppyl9gos2.png"/><Relationship Id="rId1" Type="http://schemas.openxmlformats.org/officeDocument/2006/relationships/image" Target="media/fajy2w3yc82fx3_yd46o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مرغ خوش‌الحان جمال ابهی این دور بدیع حجبات اوهام را خرق فرموده</dc:title>
  <dc:creator>Ocean of Lights</dc:creator>
  <cp:lastModifiedBy>Ocean of Lights</cp:lastModifiedBy>
  <cp:revision>1</cp:revision>
  <dcterms:created xsi:type="dcterms:W3CDTF">2026-01-11T01:57:09.334Z</dcterms:created>
  <dcterms:modified xsi:type="dcterms:W3CDTF">2026-01-11T01:57:09.334Z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