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مشتعلین بنار محبّة الله غبراء در لسان عربی زمین است و خضراء سپهر برین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cyyt_of2v9olgh_cqwvt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۵۸۹</w:t>
      </w:r>
    </w:p>
    <w:p>
      <w:pPr>
        <w:pStyle w:val="RtlNormalLow"/>
        <w:bidi/>
      </w:pPr>
      <w:r>
        <w:rPr>
          <w:rtl/>
        </w:rPr>
        <w:t xml:space="preserve">خضراء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xi6vdhifpixy3lpq3cm5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مشتعلین بنار محبّة اللّه غبراء در لسان عربی زمین است و خضراء سپهر برین جمال مبارک روحی لأحبّائه الفدآء آن کشور را خضراء تسمیه فرموده‌اند لهذا باید به فیض و عنایتش آنزمین آسمان گردد و آن کشور مطلع مه تابان یاران اختران فلک تقدیس شوند و دوستان نجوم ساطعۀ مطلع توحید تا نتیجۀ این نام مقدّس ظاهر و عیان شود پس ای یاران بکمال همّت و ثبوت و استقامت بکوشید تا آن خطّه اقلیم حضرت رحمن رحیم شود و آن دیار مطلع انوار گردد افقش روشن شود و مطلعش مظهر مواهب ربّ ذو المنن کوکب طالعش مه تابان شود و آفتاب انورش ساطع و لائح در عالم امکان کیوانش شمع ایوان گردد و بهرامش سالار سپاه رحمن این عبد در نهایت ذلّ و انکسار بدرگه پروردگار عجز و نیاز آرد که</w:t>
      </w:r>
    </w:p>
    <w:p>
      <w:pPr>
        <w:pStyle w:val="RtlNormalLow"/>
        <w:bidi/>
      </w:pPr>
      <w:r>
        <w:rPr>
          <w:rtl/>
        </w:rPr>
        <w:t xml:space="preserve">ای محبوب بی‌انباز این نفوس یاران تواند و بندگان آستان تو سرمست صهبای تواند و سرگشتۀ صحرای تو تشنۀ سلسبیل تواند و پیروان دلیل جلیل تو تأیید فرما توفیق عطا کن تا آنکه هر یک آیت هدی گردند و موهبت ملأ اعلی مظاهر اسرار توحید شوند و مطالع انوار تجرید جنود ملکوت شوند و جیوش حیات‌بخش حیّ لایموت سپاه نفس و هوی را در هم شکنند و پناه رحمت و تقوی جویند سبب حیات شوند و روح نجات بخشند ای پروردگار ای آمرزگار عنایتی فرما که کل حریفان بزم الهی گردند و سرمستان بادۀ موهبت حضرت یزدانی</w:t>
      </w:r>
      <w:r>
        <w:br/>
      </w:r>
      <w:r>
        <w:rPr>
          <w:rtl/>
        </w:rPr>
        <w:t xml:space="preserve">
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5g3mz68bkqzrxmeimqy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1zs6nvpil9iraqcdcxj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cyyt_of2v9olgh_cqwv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5;" TargetMode="External"/><Relationship Id="rIdxi6vdhifpixy3lpq3cm5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1jcvm5fxgavmra7b8fzf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0badlrac9ruwalq0pbwm.png"/><Relationship Id="rId1" Type="http://schemas.openxmlformats.org/officeDocument/2006/relationships/image" Target="media/eljou6fmoeljndeg9slus.png"/></Relationships>
</file>

<file path=word/_rels/footer2.xml.rels><?xml version="1.0" encoding="UTF-8"?><Relationships xmlns="http://schemas.openxmlformats.org/package/2006/relationships"><Relationship Id="rIdi5g3mz68bkqzrxmeimqya" Type="http://schemas.openxmlformats.org/officeDocument/2006/relationships/hyperlink" Target="https://oceanoflights.org/abdul-baha-bwc-lib-0589-fa" TargetMode="External"/><Relationship Id="rIdi1zs6nvpil9iraqcdcxjg" Type="http://schemas.openxmlformats.org/officeDocument/2006/relationships/hyperlink" Target="https://oceanoflights.org" TargetMode="External"/><Relationship Id="rId0" Type="http://schemas.openxmlformats.org/officeDocument/2006/relationships/image" Target="media/eyzp2ed1ooihm945phgxu.png"/><Relationship Id="rId1" Type="http://schemas.openxmlformats.org/officeDocument/2006/relationships/image" Target="media/va9xsrgxulx1vfl0rdure.png"/><Relationship Id="rId2" Type="http://schemas.openxmlformats.org/officeDocument/2006/relationships/image" Target="media/hyxf1ku-5bhneaherl5g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ho1akpd3mhdlddcgyxip.png"/><Relationship Id="rId1" Type="http://schemas.openxmlformats.org/officeDocument/2006/relationships/image" Target="media/baoqez5yhb0ytizru8u2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3hujtus3burjxkf9fd26.png"/><Relationship Id="rId1" Type="http://schemas.openxmlformats.org/officeDocument/2006/relationships/image" Target="media/1rpxdgfep_hhky0kjown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مشتعلین بنار محبّة الله غبراء در لسان عربی زمین است و خضراء سپهر برین</dc:title>
  <dc:creator>Ocean of Lights</dc:creator>
  <cp:lastModifiedBy>Ocean of Lights</cp:lastModifiedBy>
  <cp:revision>1</cp:revision>
  <dcterms:created xsi:type="dcterms:W3CDTF">2026-01-11T01:57:09.668Z</dcterms:created>
  <dcterms:modified xsi:type="dcterms:W3CDTF">2026-01-11T01:57:09.668Z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