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عهد و پیمان نامه‌ئی که بتاریخ ٢٢ صفر ١٣٣٧ بود رسید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icjdldvgcxdgeunxe4vg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۶۰۷</w:t>
      </w:r>
    </w:p>
    <w:p>
      <w:pPr>
        <w:pStyle w:val="RtlNormalLow"/>
        <w:bidi/>
      </w:pPr>
      <w:r>
        <w:rPr>
          <w:rtl/>
        </w:rPr>
        <w:t xml:space="preserve">جناب حکیم‌ باشی علیه بهآء اللّه الأبهی</w:t>
      </w:r>
    </w:p>
    <w:p>
      <w:pPr>
        <w:pStyle w:val="Heading2"/>
        <w:pStyle w:val="RtlHeading2Low"/>
        <w:bidi/>
      </w:pPr>
      <w:hyperlink w:history="1" r:id="rIdmdbrt_jqapqqok0e4m-z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عهد و پیمان نامه‌ئی که بتاریخ ٢٢ صفر ١٣٣٧ بود رسید جمیع طوائف عالم در این چند سال پرملال و اشتعال نائرۀ حرب و قتال اسیر اضطراب و اضمحلال گشتند بقول شاعر</w:t>
      </w:r>
    </w:p>
    <w:p>
      <w:pPr>
        <w:pStyle w:val="RtlNormalLow"/>
        <w:bidi/>
      </w:pPr>
      <w:r>
        <w:rPr>
          <w:rtl/>
        </w:rPr>
        <w:t xml:space="preserve">نوک خاری نیست کز خون شهیدان سرخ نیست</w:t>
      </w:r>
    </w:p>
    <w:p>
      <w:pPr>
        <w:pStyle w:val="RtlNormalLow"/>
        <w:bidi/>
      </w:pPr>
      <w:r>
        <w:rPr>
          <w:rtl/>
        </w:rPr>
        <w:t xml:space="preserve">آفتی بود آن شکارافکن کزین صحرا گذشت</w:t>
      </w:r>
    </w:p>
    <w:p>
      <w:pPr>
        <w:pStyle w:val="RtlNormalLow"/>
        <w:bidi/>
      </w:pPr>
      <w:r>
        <w:rPr>
          <w:rtl/>
        </w:rPr>
        <w:t xml:space="preserve">بنیانها ویران گشت و بنیادها بر باد رفت عزیزان ذلیل شدند و توانگران فقیر گشتند پدران قتیل شدند و پسران یتیم گشتند و مادران در ماتم فرزندان خون گریستند هر اقلیم دوزخ و جحیم گشت و از جمیع روی زمین آه و انین بلند شد فریاد و فغان بود که متواصل بعنان آسمان بود این مصیبت و این نکبت بسبب آنست که مخالفت بوصایا و نصایح الهی گشت و مباینت بصریح نصوص ربّانی با وجود اینکه این وقایع بتمامها در الواح چهل پنجاه سال پیش نازل و مطبوع و منشور و نصیحت بصریح عبارت مشروح و همچنین عبدالبهآء در جمیع مجامع و محافل و کنائس غرب نعره‌زنان فریاد برآورد که ای گروه حاضرین اقلیم اوروپ بتمامه قورخانه و جبّه‌خانه شده است و موقوف بیک شراره است که نائرۀ قتال شعله زند کرۀ ارض بلرزه آید ای عقلا بموجب وصایا و نصایح الهی همّت نمائید که شاید این خطر عظیم رخ ننماید ولی بقول حکیم سنائی</w:t>
      </w:r>
    </w:p>
    <w:p>
      <w:pPr>
        <w:pStyle w:val="RtlNormalLow"/>
        <w:bidi/>
      </w:pPr>
      <w:r>
        <w:rPr>
          <w:rtl/>
        </w:rPr>
        <w:t xml:space="preserve">نکتۀ رمز سنائی پیش نادانان چنان</w:t>
      </w:r>
    </w:p>
    <w:p>
      <w:pPr>
        <w:pStyle w:val="RtlNormalLow"/>
        <w:bidi/>
      </w:pPr>
      <w:r>
        <w:rPr>
          <w:rtl/>
        </w:rPr>
        <w:t xml:space="preserve">پیش کر بربط‌‌سرا و پیش کور آئینه‌‌دار</w:t>
      </w:r>
    </w:p>
    <w:p>
      <w:pPr>
        <w:pStyle w:val="RtlNormalLow"/>
        <w:bidi/>
      </w:pPr>
      <w:r>
        <w:rPr>
          <w:rtl/>
        </w:rPr>
        <w:t xml:space="preserve">لهذا آنچه نباید و نشاید واقع شد با وجود این نفوس غافله متنبّه و متذکّر نگشتند لا تغنی الآیات و النّذر ولی احبّای الهی بموجب تعالیم ربّانی چون از هر نزاعی در کنار بودند و در امور سیاسیّه مداخله ننمودند محفوظ و مصون ماندند الحمد للّه در نزد کلّ ثابت و مبرهن گشت که بهائیان آشتی‌پرورند و مهربان بجمیع ملل عالم انسانی را میپرستند و نوع بشر را از جان و دل دوست دارند از تعصّبات جاهلیّه خواه دینیّه خواه ملّیّه حتّی وطنیّه فارغند کرۀ ارض را وطن واحد دانند و جمیع من علی الأرض را اغنام الهی شمرند و خدا شبان مهربان هذا ما وعد به الرّحمن فی الصّحف و الألواح</w:t>
      </w:r>
    </w:p>
    <w:p>
      <w:pPr>
        <w:pStyle w:val="RtlNormalLow"/>
        <w:bidi/>
      </w:pPr>
      <w:r>
        <w:rPr>
          <w:rtl/>
        </w:rPr>
        <w:t xml:space="preserve">ولی از صعود نفوس مبارکه برفیق اعلی و وفات مظاهر فیوضات بی‌منتها نهایت احزان رخ داد امّا چون نظر بمقامات عالیه و درجات نامتناهیۀ آن نفوس مقدّسه مینمائیم تسلّی خاطر حاصل میگردد و هر دم آهنگ واطوبا واطربا از آن ارواح قدسیّه بسمع دل و جان میرسد و ندای یا لیت قومی یعلمون بما غفر لی ربّی و جعلنی من المکرمین میآید آواز آن طیور آشیانۀ بقا و مرغان حدیقۀ ملأ اعلی سبب افراح ارواح میشود باری بازماندگان آن روحانیان را از قبل من یک‌یک تسلّی خاطر بدهید و تعزیت بفرمائید و علیک البهآء الأبهی</w:t>
      </w:r>
      <w:r>
        <w:br/>
      </w:r>
      <w:r>
        <w:rPr>
          <w:rtl/>
        </w:rPr>
        <w:t xml:space="preserve">
عبدالبهاء عباس</w:t>
      </w:r>
      <w:r>
        <w:br/>
      </w:r>
      <w:r>
        <w:rPr>
          <w:rtl/>
        </w:rPr>
        <w:t xml:space="preserve">
٢ رجب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y9rbs_je3ri13ebrxoq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26lwu9ozdw9wmxh5ia-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icjdldvgcxdgeunxe4v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83;" TargetMode="External"/><Relationship Id="rIdmdbrt_jqapqqok0e4m-z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x9nhiabckykmgr6iaeo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zcqrippzamn7xj_snqgn.png"/><Relationship Id="rId1" Type="http://schemas.openxmlformats.org/officeDocument/2006/relationships/image" Target="media/qqq4y-vxye92lf-ks-wkw.png"/></Relationships>
</file>

<file path=word/_rels/footer2.xml.rels><?xml version="1.0" encoding="UTF-8"?><Relationships xmlns="http://schemas.openxmlformats.org/package/2006/relationships"><Relationship Id="rIdgy9rbs_je3ri13ebrxoqu" Type="http://schemas.openxmlformats.org/officeDocument/2006/relationships/hyperlink" Target="https://oceanoflights.org/abdul-baha-bwc-lib-0607-fa" TargetMode="External"/><Relationship Id="rIdo26lwu9ozdw9wmxh5ia-q" Type="http://schemas.openxmlformats.org/officeDocument/2006/relationships/hyperlink" Target="https://oceanoflights.org" TargetMode="External"/><Relationship Id="rId0" Type="http://schemas.openxmlformats.org/officeDocument/2006/relationships/image" Target="media/mr21fjslr0ow4juwq_2um.png"/><Relationship Id="rId1" Type="http://schemas.openxmlformats.org/officeDocument/2006/relationships/image" Target="media/bsxuwubv8xisqksiozt0i.png"/><Relationship Id="rId2" Type="http://schemas.openxmlformats.org/officeDocument/2006/relationships/image" Target="media/nc5zfgsxrs_bniao8mzd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udbdv7s4kndbs6xp0kz2.png"/><Relationship Id="rId1" Type="http://schemas.openxmlformats.org/officeDocument/2006/relationships/image" Target="media/qwpgt0t63sglgdfig5lj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glhrfmk8jm8zftofm6k9.png"/><Relationship Id="rId1" Type="http://schemas.openxmlformats.org/officeDocument/2006/relationships/image" Target="media/pjlulwlrvlkn8kobahvk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عهد و پیمان نامه‌ئی که بتاریخ ٢٢ صفر ١٣٣٧ بود رسید</dc:title>
  <dc:creator>Ocean of Lights</dc:creator>
  <cp:lastModifiedBy>Ocean of Lights</cp:lastModifiedBy>
  <cp:revision>1</cp:revision>
  <dcterms:created xsi:type="dcterms:W3CDTF">2026-01-19T02:37:13.328Z</dcterms:created>
  <dcterms:modified xsi:type="dcterms:W3CDTF">2026-01-19T02:37:13.328Z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