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میثاق مکاتیب متعدّدۀ شما رسید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gp9a7zrllbt489x99mw6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۶۱۹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حضرت ابن ابهر علیه بهآء اللّه الأنور</w:t>
      </w:r>
    </w:p>
    <w:p>
      <w:pPr>
        <w:pStyle w:val="Heading2"/>
        <w:pStyle w:val="RtlHeading2Low"/>
        <w:bidi/>
      </w:pPr>
      <w:hyperlink w:history="1" r:id="rIdipcvuk2eefum48hsjxqu2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منادی میثاق مکاتیب متعدّدۀ شما رسید ولی فرصت جواب حاصل نشد لهذا بعهدۀ تعویق افتاد اگر بدانی که مشغولیّت عبدالبهآء بچه درجه است البتّه معذور دارید و از این گذشته مدّتی مدیده بود که عوارض شدیده بر این جسم نحیف طاری و مانع از تحریر بود لهذا تقصیر حاصل حال الحمد للّه بدعای احبّا در عتبۀ نورا آثار شفا ظاهر گشته لهذا بتحریر مشغول گشتم</w:t>
      </w:r>
    </w:p>
    <w:p>
      <w:pPr>
        <w:pStyle w:val="RtlNormalLow"/>
        <w:bidi/>
      </w:pPr>
      <w:r>
        <w:rPr>
          <w:rtl/>
        </w:rPr>
        <w:t xml:space="preserve">از استیلای مرض وبا و شدّت ابتلا و عدم انتباه جهلا مرقوم نموده بودید در قرآن میفرماید و لقد اخذناهم بالعذاب الأدنی دون العذاب الأکبر لعلّهم یرجعون این عذاب ادنی طاعون و وباست ولی انتباه کجاست ذرهم فی خوضهم یلعبون</w:t>
      </w:r>
    </w:p>
    <w:p>
      <w:pPr>
        <w:pStyle w:val="RtlNormalLow"/>
        <w:bidi/>
      </w:pPr>
      <w:r>
        <w:rPr>
          <w:rtl/>
        </w:rPr>
        <w:t xml:space="preserve">دیگر از فوت ثابت بر میثاق آقا ملّا احمد علی مرقوم نموده بودید خبر رسید و انشآءاللّه آنچه باید و شاید مجرا میگردد</w:t>
      </w:r>
    </w:p>
    <w:p>
      <w:pPr>
        <w:pStyle w:val="RtlNormalLow"/>
        <w:bidi/>
      </w:pPr>
      <w:r>
        <w:rPr>
          <w:rtl/>
        </w:rPr>
        <w:t xml:space="preserve">امّا در خصوص استیذان حضور بجهت جناب آقا محمّد حسن و جناب آقا اسداللّه و جناب آقا محمّد و جناب آقا عبدالحسین پسر آقا اسداللّه نموده بودید مأذون حضورند زیرا صدمات شدید در سبیل حقّ تحمّل نمودند امیدوارم که احبّای الهی در صون حمایت جمال قدم محفوظ و مصون مانند اگرچه در این موارد چنانچه در قرآن میفرماید لا یصیبنّ الّذین ظلموا منکم خاصّة هست با وجود این یقین است بر احبّا خفیف میگذرد چنانکه در مدّت بیست و پنج سال که جمال قدم در عکّا بودند ناخوشی بکرّات مستولی بر این اقلیم شد و تا دروازۀ عکّا آمد و برگشت و جمیع اهالی عکّا از جمیع ملل شهادت بر این میدهند و بمحض صعود این مرض مستولی بر عکّا شد و این عبد با منتسبین در خارج بود چون اکثر احبّا در قلعه بودند تا با یاران همحال باشیم جمیع منتسبین را برداشته بداخل قلعه آمدیم ما داخل میشدیم و مردم ذکوراً و اناثاً کبیراً و صغیراً بخارج فرار مینمودند مع‌ذلک الحمد للّه نفسی از احبّا معرض مرض وبا نگشت کل رجالاً و نسآءً کبیراً و صغیراً محفوظ و مصون ماندند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hthc3ip-eowp3ixjd7r7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prgaz9eiwu5tkwjnxz9-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2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gp9a7zrllbt489x99mw6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77;&#1785;" TargetMode="External"/><Relationship Id="rIdipcvuk2eefum48hsjxqu2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1yvz5gmxst1r2jlonmdj_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0pp8b_ozy5ysomzzbzgdp.png"/><Relationship Id="rId1" Type="http://schemas.openxmlformats.org/officeDocument/2006/relationships/image" Target="media/j2sm3iw3a9bynrz2i012i.png"/></Relationships>
</file>

<file path=word/_rels/footer2.xml.rels><?xml version="1.0" encoding="UTF-8"?><Relationships xmlns="http://schemas.openxmlformats.org/package/2006/relationships"><Relationship Id="rIdnhthc3ip-eowp3ixjd7r7" Type="http://schemas.openxmlformats.org/officeDocument/2006/relationships/hyperlink" Target="https://oceanoflights.org/abdul-baha-bwc-lib-0619-fa" TargetMode="External"/><Relationship Id="rIdcprgaz9eiwu5tkwjnxz9-" Type="http://schemas.openxmlformats.org/officeDocument/2006/relationships/hyperlink" Target="https://oceanoflights.org" TargetMode="External"/><Relationship Id="rId0" Type="http://schemas.openxmlformats.org/officeDocument/2006/relationships/image" Target="media/yepcqtnqwdj99krkttvoa.png"/><Relationship Id="rId1" Type="http://schemas.openxmlformats.org/officeDocument/2006/relationships/image" Target="media/8lbwy82exzllwxjx3pdjd.png"/><Relationship Id="rId2" Type="http://schemas.openxmlformats.org/officeDocument/2006/relationships/image" Target="media/m7ner0hays6glqvbrjlm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mmusbpqrl6lyegebat1b.png"/><Relationship Id="rId1" Type="http://schemas.openxmlformats.org/officeDocument/2006/relationships/image" Target="media/6gm91ldp7j8h5xuu49lr4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ioi1tszccx46t5dyrcjm.png"/><Relationship Id="rId1" Type="http://schemas.openxmlformats.org/officeDocument/2006/relationships/image" Target="media/acionz4y9woa3znrflpy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میثاق مکاتیب متعدّدۀ شما رسید</dc:title>
  <dc:creator>Ocean of Lights</dc:creator>
  <cp:lastModifiedBy>Ocean of Lights</cp:lastModifiedBy>
  <cp:revision>1</cp:revision>
  <dcterms:created xsi:type="dcterms:W3CDTF">2026-01-19T02:37:36.184Z</dcterms:created>
  <dcterms:modified xsi:type="dcterms:W3CDTF">2026-01-19T02:37:36.184Z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