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منادی پیمان آنچه نگاشتی ملاحظه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xtsoi6dynx9v5wi5f3g_"/>
      <w:r>
        <w:rPr>
          <w:rtl/>
        </w:rPr>
        <w:t xml:space="preserve">از الواح حضرت عبدالبهاء - بر اساس نسخه موجود در "کتابخانه آثار بهائی" در مرکز جهانی بهائی – شمارۀ ۶۳۱</w:t>
      </w:r>
    </w:p>
    <w:p>
      <w:pPr>
        <w:pStyle w:val="RtlNormalLow"/>
        <w:bidi/>
      </w:pPr>
      <w:r>
        <w:rPr>
          <w:rtl/>
        </w:rPr>
        <w:t xml:space="preserve">طهران</w:t>
      </w:r>
      <w:r>
        <w:br/>
      </w:r>
      <w:r>
        <w:rPr>
          <w:rtl/>
        </w:rPr>
        <w:t xml:space="preserve">
حضرت ایادی امر اللّه جناب ابن ابهر علیه بهآء اللّه الأبهی</w:t>
      </w:r>
    </w:p>
    <w:p>
      <w:pPr>
        <w:pStyle w:val="Heading2"/>
        <w:pStyle w:val="RtlHeading2Low"/>
        <w:bidi/>
      </w:pPr>
      <w:hyperlink w:history="1" r:id="rIdkqnt79n5ldujetrbcpcdr"/>
      <w:r>
        <w:rPr>
          <w:rtl/>
        </w:rPr>
        <w:t xml:space="preserve">هو الله</w:t>
      </w:r>
    </w:p>
    <w:p>
      <w:pPr>
        <w:pStyle w:val="RtlNormalLow"/>
        <w:bidi/>
      </w:pPr>
      <w:r>
        <w:rPr>
          <w:rtl/>
        </w:rPr>
        <w:t xml:space="preserve">ای منادی پیمان آنچه نگاشتی ملاحظه گردید و بر مطالب اطّلاع حاصل گشت هر چه مرقوم نموده بودی جمیع مطابق واقع ولی در موارد بلا صبر و تحمّل لازم پروردگار ما را بجهت آسایش و راحت در این دار غرور خلق نفرموده بلکه محض جانفشانی در این میدان الهی خلعت وجود عنایت کرده لهذا آنچه واقع فی‌الحقیقه دافع ضعفا و دورباش عبدۀ نفس و هواست باید در موارد امتحان قوّت عهد و پیمان بنمائید و العاقبة للمتّقین الحمد للّه اعلیحضرت شهریار نیک‌نفس است و سلیم القلب و حضرت صدارتپناه بقدر امکان در فکر آسایش اهل ایران امّا جهلای امّت را رغبت در ویرانی ایرانست تا گرگ چوپانی کند و غراب شوم راهنمائی نماید این نیز نماند بار دگر روزگار چون شکر آید حضرت صاحب خطّ نسخ را پیام من برسان و بگو غم مخور غمخوار تو منم و از پدر مهربانتر و از عاقبت خویش میندیش و تشویش مدار زیرا دردی این جام بصافی مبدّل گردد و خاموشی این شمع بروشنائی محوّل شود من در حقّ تو دعا میکنم</w:t>
      </w:r>
    </w:p>
    <w:p>
      <w:pPr>
        <w:pStyle w:val="RtlNormalLow"/>
        <w:bidi/>
      </w:pPr>
      <w:r>
        <w:rPr>
          <w:rtl/>
        </w:rPr>
        <w:t xml:space="preserve">در خصوص قضیّۀ ملّا بهرام اگر گذشت خوشتر و بهتر پر پاپی شدن جائز نه جناب ملّا بهرام در سبیل الهی از هر چیزی گذشته‌اند من شهادت میدهم در اینصورت این امور نزد ایشان اهمّیّتی ندارد</w:t>
      </w:r>
    </w:p>
    <w:p>
      <w:pPr>
        <w:pStyle w:val="RtlNormalLow"/>
        <w:bidi/>
      </w:pPr>
      <w:r>
        <w:rPr>
          <w:rtl/>
        </w:rPr>
        <w:t xml:space="preserve">در خصوص بازماندگان شهدا در ولایت یزد مرقوم نموده بودید اعانه‌ئی که شده است بجهت بازماندگان جمیع شهداست که محتاجند چه از نفس یزد و چه از خارج یزد ولی قرار این اعانات راجع بمجلس است که حضرت افنان سدرۀ مبارکه جناب آقا سیّد مهدی و جناب افشار و جناب حاجی سیّد کاظم و جناب آقا میرزا یوسف و سائرین آنچه مصلحت بدانند مجرا دارند از قرار معلوم هنوز مبلغی از اعانات موجود با وجود این محض احتیاط به عشق‌آباد نوشته شد که عند الاقتضآء مدد نمایند چون که این عبد محض بنای بیت مکرّم در دارالسّلام مبلغی مهیّا نموده بود چون کفایت نمیکرد لهذا مقصد آن بود چون بدرجۀ کفایت رسد مباشرت ببنای بیت مکرّم در بغداد بشود زیرا بعضی از ارکان خراب شده است و هنوز اتمام مبلغ میسّر نگردیده و آن مبلغ در نزد حاجی عبدالرّسول در عشق‌آباد است بجناب حاجی مرقوم شد که سؤال کنند اگر چنانچه اعانات موجوده کفایت ننماید مبلغ موجود را ارسال یزد دارند مقصود اینست که مجلس اعانه آنچه مناسب داند مجرا دارد آن مقبول در نزد عبدالبهاست و علیک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9uzg8rjloikvbi9g5by9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glkvgstztmmfhdc_lky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50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50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50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50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50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xtsoi6dynx9v5wi5f3g_"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79;&#1777;" TargetMode="External"/><Relationship Id="rIdkqnt79n5ldujetrbcpcdr" Type="http://schemas.openxmlformats.org/officeDocument/2006/relationships/hyperlink" Target="#&#1607;&#1608;-&#1575;&#1604;&#1604;&#1607;" TargetMode="External"/><Relationship Id="rId9" Type="http://schemas.openxmlformats.org/officeDocument/2006/relationships/image" Target="media/thjxkojpcc3qovcyo5xtv.png"/></Relationships>
</file>

<file path=word/_rels/footer1.xml.rels><?xml version="1.0" encoding="UTF-8"?><Relationships xmlns="http://schemas.openxmlformats.org/package/2006/relationships"><Relationship Id="rId0" Type="http://schemas.openxmlformats.org/officeDocument/2006/relationships/image" Target="media/7mlhk7wo5t3c0mrnnzw_d.png"/><Relationship Id="rId1" Type="http://schemas.openxmlformats.org/officeDocument/2006/relationships/image" Target="media/oz0dzlzfgwnw6ek8yycrz.png"/></Relationships>
</file>

<file path=word/_rels/footer2.xml.rels><?xml version="1.0" encoding="UTF-8"?><Relationships xmlns="http://schemas.openxmlformats.org/package/2006/relationships"><Relationship Id="rId9uzg8rjloikvbi9g5by9z" Type="http://schemas.openxmlformats.org/officeDocument/2006/relationships/hyperlink" Target="https://oceanoflights.org/abdul-baha-bwc-lib-0631-fa" TargetMode="External"/><Relationship Id="rIdtglkvgstztmmfhdc_lkyp" Type="http://schemas.openxmlformats.org/officeDocument/2006/relationships/hyperlink" Target="https://oceanoflights.org" TargetMode="External"/><Relationship Id="rId0" Type="http://schemas.openxmlformats.org/officeDocument/2006/relationships/image" Target="media/r2l0dkwtpzo7lbkajfdzc.png"/><Relationship Id="rId1" Type="http://schemas.openxmlformats.org/officeDocument/2006/relationships/image" Target="media/4frhy4gxrd5ozt6oaezvw.png"/><Relationship Id="rId2" Type="http://schemas.openxmlformats.org/officeDocument/2006/relationships/image" Target="media/f8efeihz0c8htg0gf0yw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qk4v3emokqpu2bunrajt.png"/><Relationship Id="rId1" Type="http://schemas.openxmlformats.org/officeDocument/2006/relationships/image" Target="media/m486o3lacdd2dss5udnt4.png"/></Relationships>
</file>

<file path=word/_rels/header2.xml.rels><?xml version="1.0" encoding="UTF-8"?><Relationships xmlns="http://schemas.openxmlformats.org/package/2006/relationships"><Relationship Id="rId0" Type="http://schemas.openxmlformats.org/officeDocument/2006/relationships/image" Target="media/jxpavkjdjdsenb68poupw.png"/><Relationship Id="rId1" Type="http://schemas.openxmlformats.org/officeDocument/2006/relationships/image" Target="media/ubsizb7h0rvigpegpd2e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منادی پیمان آنچه نگاشتی ملاحظه گردید ...</dc:title>
  <dc:creator>Ocean of Lights</dc:creator>
  <cp:lastModifiedBy>Ocean of Lights</cp:lastModifiedBy>
  <cp:revision>1</cp:revision>
  <dcterms:created xsi:type="dcterms:W3CDTF">2026-04-13T05:56:10.829Z</dcterms:created>
  <dcterms:modified xsi:type="dcterms:W3CDTF">2026-04-13T05:56:10.829Z</dcterms:modified>
</cp:coreProperties>
</file>

<file path=docProps/custom.xml><?xml version="1.0" encoding="utf-8"?>
<Properties xmlns="http://schemas.openxmlformats.org/officeDocument/2006/custom-properties" xmlns:vt="http://schemas.openxmlformats.org/officeDocument/2006/docPropsVTypes"/>
</file>