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تحریر اخیر که مورث حزن عظیم و ماتم الیم بود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_8p0tw5bkadfuafxxrgf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۶۳۶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bkieyu4yqbo9zfmxvskec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منادی پیمان تحریر اخیر که مورث حزن عظیم و ماتم الیم بود رسید حسرت و کدورت چنان شدید شد که جان و وجدان بآتش احزان افروخته با چشمی گریان و آهی سوزان بملکوت حضرت یزدان تضرّع و ابتهال شد که ای خداوند مهربان مصیبتی عظیم در وقتی چنین مقدّر فرمودی که از آن وجود مبارک نتائج کلّیّه مأمول لهذا این مصیبت‌زدگان را اشدّ امتحان و اعظم افتتان گشت</w:t>
      </w:r>
    </w:p>
    <w:p>
      <w:pPr>
        <w:pStyle w:val="RtlNormalLow"/>
        <w:bidi/>
      </w:pPr>
      <w:r>
        <w:rPr>
          <w:rtl/>
        </w:rPr>
        <w:t xml:space="preserve">ای پروردگار جز تسلیم و رضا چاره‌ئی نه و غیر از رضا بقضا علاجی نیست توئی یفعل ما یشآء لا تسأل عمّا تفعل لهذا تأیید برضا و تسلیم کن و توفیق صبر و قرار بخش و آن سرور ابرار را در ملکوت اسرار بر سریر حیات ابدی استقرار عطا فرما و در جنّت ابهی محفل تجلّی و لقا بر اریکۀ سلطنت سرمدیّه جالس فرما و متعلّقان و بازماندگان را بدرقۀ عنایت فرست و عون و عنایت مبذول دار که بر قدم آن بزرگوار سلوک نمایند و مشکاة آن محرم اسرار را سراجی ساطع الأنوار گردند</w:t>
      </w:r>
    </w:p>
    <w:p>
      <w:pPr>
        <w:pStyle w:val="RtlNormalLow"/>
        <w:bidi/>
      </w:pPr>
      <w:r>
        <w:rPr>
          <w:rtl/>
        </w:rPr>
        <w:t xml:space="preserve">باری جمیع یاران این خبر محزن را بنهایت حسرت و اسف و حرمان تلقّی نمودند زیرا در نزد کل محترم و بین عموم در جمیع کمالات مسلّم بودند فی‌الحقیقه آن کوکب درخشنده مدّت حیات را در نهایت مشقّت در سبیل حضرت احدیّت گذراند هر جام تلخی نوشید و هر مصیبتی دید و هر بلائی تحمّل نمود و بهر اذیّتی مبتلا گشت در جمیع اوقات جانی در خطر داشت و دلی غریق بحر آلام و کدر با وجود این بنهایت بشاشت مقاومت بلایا و محن میفرمود بکرّات اسیر زندان گشت و در تحت شکنجه و عقاب عوانان افتاد و عبدالبهآء را در عبودیّت آستان مقدّس و رقّیّت عتبۀ مبارکه شریک و سهیم بود در ایّام حیات سبب نشر نفحات اللّه شد و در یوم وفات سبب اعلاء کلمة اللّه گردید انّ هذا الأمر لعمر اللّه هو الفضل الموفور و الفیض المشکور طوبی لمن فاز به فی هذا الیوم المشهود</w:t>
      </w:r>
    </w:p>
    <w:p>
      <w:pPr>
        <w:pStyle w:val="RtlNormalLow"/>
        <w:bidi/>
      </w:pPr>
      <w:r>
        <w:rPr>
          <w:rtl/>
        </w:rPr>
        <w:t xml:space="preserve">جناب آقا میرزا اسداللّه مازندرانی اگر ممکن باشد به کربلا و نجف سفری نمایند و بجناب خراسانی در خلوت ملاقاتی فرمایند و بنهایت حکمت و مدارا بالّتی هی احسن صحبتی فرمایند و این قضیّه از پیش مرقوم گردید البتّه تا حال بایشان رسیده و اگر چنانچه الآن مقتضی نیست بصفحات دیگر حرکت فرمایند باری مبلّغین باید باطراف منتشر گردند زیرا دو ثمره حاصل شود یاران بوله و سرور آیند و وجد و طرب فرمایند و بی‌خبران تبلیغ شوند و اطّلاع یابند از قرار معلوم بشارت اعلاء کلمه از جمیع جهاتست</w:t>
      </w:r>
    </w:p>
    <w:p>
      <w:pPr>
        <w:pStyle w:val="RtlNormalLow"/>
        <w:bidi/>
      </w:pPr>
      <w:r>
        <w:rPr>
          <w:rtl/>
        </w:rPr>
        <w:t xml:space="preserve">در خصوص نکاح مرقوم نموده بودید متابعت نصّ قاطع لازم تأخیر جائز نه ولی در چنین موارد باید ازدواج را در نهایت سادگی بی صوت و صدا و بی کلفت و شهرت مجرا داشت مکتوب آن جناب چون رسید مدّت منتهی شده بود و خیلی گذشته بود لهذا تلغراف نگردید و علیک البهآء الأبهی ع ع</w:t>
      </w:r>
    </w:p>
    <w:p>
      <w:pPr>
        <w:pStyle w:val="RtlNormalLow"/>
        <w:bidi/>
      </w:pPr>
      <w:r>
        <w:rPr>
          <w:rtl/>
        </w:rPr>
        <w:t xml:space="preserve">قبر منوّر آن سرور ابرار را در نهایت لطافت بسازید و در این خصوص بحضرت امین انشآءاللّه مرقوم میگردد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ou6z4t4lkuzxklgp9xs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ton0aajn5yalcvv0ie5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_8p0tw5bkadfuafxxrg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82;" TargetMode="External"/><Relationship Id="rIdbkieyu4yqbo9zfmxvskec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4jycau2tp5oaptqy6fgg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82civ_qcsvbjmr0vdt9t.png"/><Relationship Id="rId1" Type="http://schemas.openxmlformats.org/officeDocument/2006/relationships/image" Target="media/dclvk6vuydwutbvniird-.png"/></Relationships>
</file>

<file path=word/_rels/footer2.xml.rels><?xml version="1.0" encoding="UTF-8"?><Relationships xmlns="http://schemas.openxmlformats.org/package/2006/relationships"><Relationship Id="rIdgou6z4t4lkuzxklgp9xsc" Type="http://schemas.openxmlformats.org/officeDocument/2006/relationships/hyperlink" Target="https://oceanoflights.org/abdul-baha-bwc-lib-0636-fa" TargetMode="External"/><Relationship Id="rIdwton0aajn5yalcvv0ie5u" Type="http://schemas.openxmlformats.org/officeDocument/2006/relationships/hyperlink" Target="https://oceanoflights.org" TargetMode="External"/><Relationship Id="rId0" Type="http://schemas.openxmlformats.org/officeDocument/2006/relationships/image" Target="media/lwg52geyfxeutvtiyvqqk.png"/><Relationship Id="rId1" Type="http://schemas.openxmlformats.org/officeDocument/2006/relationships/image" Target="media/hzha7iuzhcbmijqzwzhcb.png"/><Relationship Id="rId2" Type="http://schemas.openxmlformats.org/officeDocument/2006/relationships/image" Target="media/dba2i2qjnydvorejh9za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3n0gvjz7qsrb8vrwspev.png"/><Relationship Id="rId1" Type="http://schemas.openxmlformats.org/officeDocument/2006/relationships/image" Target="media/obsyjdcgelzynhdwjqrv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cdnabqlqjpuqsbs2f51e.png"/><Relationship Id="rId1" Type="http://schemas.openxmlformats.org/officeDocument/2006/relationships/image" Target="media/wugphzqq8s_xyvfh3kix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تحریر اخیر که مورث حزن عظیم و ماتم الیم بود رسید ...</dc:title>
  <dc:creator>Ocean of Lights</dc:creator>
  <cp:lastModifiedBy>Ocean of Lights</cp:lastModifiedBy>
  <cp:revision>1</cp:revision>
  <dcterms:created xsi:type="dcterms:W3CDTF">2026-04-13T05:56:41.810Z</dcterms:created>
  <dcterms:modified xsi:type="dcterms:W3CDTF">2026-04-13T05:56:41.810Z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