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عبدالبهاء را در تحریر و تقریر تقصیر واقع و مانع کثیر حاصل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ijnzmoqajtdhlfnp9x4t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۶۴۳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ایادی امر اللّه جناب ادیب علیه بهآء اللّه</w:t>
      </w:r>
    </w:p>
    <w:p>
      <w:pPr>
        <w:pStyle w:val="Heading2"/>
        <w:pStyle w:val="RtlHeading2Low"/>
        <w:bidi/>
      </w:pPr>
      <w:hyperlink w:history="1" r:id="rIde3bhbaqygngzogikb8cpg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منادی پیمان عبدالبهاء را در تحریر و تقریر تقصیر واقع و مانع کثیر حاصل البتّه یاران معذور دارند و بقبول عذر مسرور نمایند این را بدان که دقیقه‌ئی از یادت فراغت ندارم و همواره تأیید و توفیق جویم و بدرگاه احدیّت لابه و انابه و زاری نمایم و رجای بی‌منتها از ملکوت ابهی چنین است که بسبب حسن سلوک و صداقت بسریر ملوک و مهربانی و خیرخواهی بطوائف ارض از مالک و مملوک آن سرزمین بهشت برین گردد و آن اقلیم جنّة النّعیم شود ما را با کسی نزاع و جدالی نه و کفاح و نزالی نیست تیغ و سلاحی جز صلاح قلوب و نجاح ارواح نجوئیم جمیع را خیرخواهیم و از برای کل فوز ابدی جوئیم و آنچه سبب نورانیّت عالم انسانی است گوئیم باری اهمّ امور در ظهور مکلّم طور اینست که یاران باید بموجب نصایح و وصایای الهی جمیع اقوام و طوائف عالمرا مهربانی نمائید بلکه جان‌فشانی کنید تا این ظلمات ضدّیّت و بغضا بنورانیّت محبّت رحمانی تبدیل گردد لهذا هر کس بشما ظلم و جفا کند البتّه مهر و وفا نمائید اذیّت نماید رعایت کنید بدگوئی کند ستایش نمائید تکفیر کند تکریم نمائید طعن و لعن نماید نهایت ملاطفت اجرا دارید و جمیع دوستان الهیرا این وصایا و نصایح تبلیغ کنید</w:t>
      </w:r>
    </w:p>
    <w:p>
      <w:pPr>
        <w:pStyle w:val="RtlNormalLow"/>
        <w:bidi/>
      </w:pPr>
      <w:r>
        <w:rPr>
          <w:rtl/>
        </w:rPr>
        <w:t xml:space="preserve">جناب آقا علی را در این طوفان بلا بصفحات مصر فرستادیم و سفارش ایشان مرقوم گشت ولی در آنجا استقرار نتوانست مراجعت بطهران نمود</w:t>
      </w:r>
    </w:p>
    <w:p>
      <w:pPr>
        <w:pStyle w:val="RtlNormalLow"/>
        <w:bidi/>
      </w:pPr>
      <w:r>
        <w:rPr>
          <w:rtl/>
        </w:rPr>
        <w:t xml:space="preserve">برات حواله‌ئی از جناب آقا علی در جوفست تأدیه گشت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xzjz_hojcq_sdtgvbg5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tjvpygyyycnzwwpcbt_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6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5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56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6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ijnzmoqajtdhlfnp9x4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0;&#1779;" TargetMode="External"/><Relationship Id="rIde3bhbaqygngzogikb8cpg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2sg7vg9jnoe_nlnjsbor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36on3fwbefb4u6vksdcr.png"/><Relationship Id="rId1" Type="http://schemas.openxmlformats.org/officeDocument/2006/relationships/image" Target="media/8jwyvxh0kne16iv2hvgv4.png"/></Relationships>
</file>

<file path=word/_rels/footer2.xml.rels><?xml version="1.0" encoding="UTF-8"?><Relationships xmlns="http://schemas.openxmlformats.org/package/2006/relationships"><Relationship Id="rIdwxzjz_hojcq_sdtgvbg5f" Type="http://schemas.openxmlformats.org/officeDocument/2006/relationships/hyperlink" Target="https://oceanoflights.org/abdul-baha-bwc-lib-0643-fa" TargetMode="External"/><Relationship Id="rId5tjvpygyyycnzwwpcbt_d" Type="http://schemas.openxmlformats.org/officeDocument/2006/relationships/hyperlink" Target="https://oceanoflights.org" TargetMode="External"/><Relationship Id="rId0" Type="http://schemas.openxmlformats.org/officeDocument/2006/relationships/image" Target="media/lymkmyzjeini0sfcitkxw.png"/><Relationship Id="rId1" Type="http://schemas.openxmlformats.org/officeDocument/2006/relationships/image" Target="media/tuq-ks1-zc5cj2dkfzw0s.png"/><Relationship Id="rId2" Type="http://schemas.openxmlformats.org/officeDocument/2006/relationships/image" Target="media/7dnmpjas3f6cfz1vwi63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uu9-p2c3siqyfo5ixubc.png"/><Relationship Id="rId1" Type="http://schemas.openxmlformats.org/officeDocument/2006/relationships/image" Target="media/0cpihqtnmolbuyqjcj3j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ose4br0mnajrr4hr0rza.png"/><Relationship Id="rId1" Type="http://schemas.openxmlformats.org/officeDocument/2006/relationships/image" Target="media/hkbbybxovkk5he4euqxd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عبدالبهاء را در تحریر و تقریر تقصیر واقع و مانع کثیر حاصل ...</dc:title>
  <dc:creator>Ocean of Lights</dc:creator>
  <cp:lastModifiedBy>Ocean of Lights</cp:lastModifiedBy>
  <cp:revision>1</cp:revision>
  <dcterms:created xsi:type="dcterms:W3CDTF">2026-04-20T05:07:52.148Z</dcterms:created>
  <dcterms:modified xsi:type="dcterms:W3CDTF">2026-04-20T05:07:52.148Z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