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منادی پیمان مکتوب واصل گردید و بر تفاصیل اطّلاع حاصل شد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xqfm7fnu1rjujxhqvd6wt"/>
      <w:r>
        <w:rPr>
          <w:rtl/>
        </w:rPr>
        <w:t xml:space="preserve">از الواح حضرت عبدالبهاء - بر اساس نسخه موجود در "کتابخانه آثار بهائی" در مرکز جهانی بهائی – شمارۀ ۶۵۱</w:t>
      </w:r>
    </w:p>
    <w:p>
      <w:pPr>
        <w:pStyle w:val="Heading2"/>
        <w:pStyle w:val="RtlHeading2Low"/>
        <w:bidi/>
      </w:pPr>
      <w:hyperlink w:history="1" r:id="rId80iufhav02wj9jxgqhn3w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منادی پیمان مکتوب واصل گردید و بر تفاصیل اطّلاع حاصل شد الحمد للّه که مسافرین غرب در سفر شرق با روح و ریحانند مقصود اینست که با نهایت بشارت مراجعت نمایند و همچنین از حرکات و سکنات شورشیان اطّلاع حاصل گردید این نفوس چه ‌قدر بی عقل و هوشند ابداً در عواقب امور تفکّر نمی‌نمایند که مخالفت ملّت با دولت سبب ذلّت مملکت است الحمد للّه اعلىحضرت شهریاری در نهایت مهربانی ملّت باید در مقام اطاعت و انقیاد باشد و در دولتخواهی صفت رسوخ بنماید و مستدعیات خویش را بکمال خضوع و خشوع عرض نماید البتّه عدالت تاجداری دستگیری نماید و بآنچه سبب سعادت دولت و ملّت است امر فرماید و بنهایت راحت انتظام امور و اتّحاد دولت و ملّت حاصل گردد راهش اینست نه عربده و ضوضا و گستاخی و غوغا باری احبّا باید بحکومت بنهایت صداقت حرکت کنند از ضوضائیان در کنار باشند و از جمیع احزاب دور و در فرار جمیع فکر را باید حصر در تربیت ناس کنند تا ملّت تربیت شود و دانا گردد و چون این مقصد حاصل شد سعادت دولت و ملّت آشکار و ظاهر گردد کاری کنید که نفوس منهمکۀ در شهوات نفسانیّه روحانی گردند رحمانی گردند نورانی شوند ربّانی گردند آسمانی شوند و از هر قیدی آزاد گردند و از هر آلوده‌گی طیّب و طاهر و پاک شوند باید نفحۀ حق بمشام آید و عالم رحمانی در قلب آید نفحۀ روح القدس زنده کند و انسان ناسوتی لاهوتی گردد اینست وظیفۀ ما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8tdbnu7uepwzeibvb8zv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rtcr60z_-qjcgdiwwsxzi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58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58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58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58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58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xqfm7fnu1rjujxhqvd6wt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1;&#1777;" TargetMode="External"/><Relationship Id="rId80iufhav02wj9jxgqhn3w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45rkhzayxfplp-evino0_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opaikelsykl_-5tp6qlf-.png"/><Relationship Id="rId1" Type="http://schemas.openxmlformats.org/officeDocument/2006/relationships/image" Target="media/icgocw5mijinzuipljlwg.png"/></Relationships>
</file>

<file path=word/_rels/footer2.xml.rels><?xml version="1.0" encoding="UTF-8"?><Relationships xmlns="http://schemas.openxmlformats.org/package/2006/relationships"><Relationship Id="rIdy8tdbnu7uepwzeibvb8zv" Type="http://schemas.openxmlformats.org/officeDocument/2006/relationships/hyperlink" Target="https://oceanoflights.org/abdul-baha-bwc-lib-0651-fa" TargetMode="External"/><Relationship Id="rIdrtcr60z_-qjcgdiwwsxzi" Type="http://schemas.openxmlformats.org/officeDocument/2006/relationships/hyperlink" Target="https://oceanoflights.org" TargetMode="External"/><Relationship Id="rId0" Type="http://schemas.openxmlformats.org/officeDocument/2006/relationships/image" Target="media/-dxdl_u0fg3xb88f8qjdi.png"/><Relationship Id="rId1" Type="http://schemas.openxmlformats.org/officeDocument/2006/relationships/image" Target="media/843mjpfw1k_zpsqs_ugrq.png"/><Relationship Id="rId2" Type="http://schemas.openxmlformats.org/officeDocument/2006/relationships/image" Target="media/fa3itq3723j3ob9mnetma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3cmc_a5hpjnvdnjgzqon.png"/><Relationship Id="rId1" Type="http://schemas.openxmlformats.org/officeDocument/2006/relationships/image" Target="media/f2qtg7cezpyjpa6pjeype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2rw8hclzqvdh-yy_yfxil.png"/><Relationship Id="rId1" Type="http://schemas.openxmlformats.org/officeDocument/2006/relationships/image" Target="media/u4ajh1rhrsh6fyy0t-5p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منادی پیمان مکتوب واصل گردید و بر تفاصیل اطّلاع حاصل شد ...</dc:title>
  <dc:creator>Ocean of Lights</dc:creator>
  <cp:lastModifiedBy>Ocean of Lights</cp:lastModifiedBy>
  <cp:revision>1</cp:revision>
  <dcterms:created xsi:type="dcterms:W3CDTF">2026-04-20T05:07:56.970Z</dcterms:created>
  <dcterms:modified xsi:type="dcterms:W3CDTF">2026-04-20T05:07:56.970Z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