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منجذبۀ الی الله مکاتیب متعدّدۀ شما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0mabgh5lz9zagzwm32ok"/>
      <w:r>
        <w:rPr>
          <w:rtl/>
        </w:rPr>
        <w:t xml:space="preserve">از الواح حضرت عبدالبهاء - بر اساس نسخه موجود در "کتابخانه آثار بهائی" در مرکز جهانی بهائی – شمارۀ ۶۹۰</w:t>
      </w:r>
    </w:p>
    <w:p>
      <w:pPr>
        <w:pStyle w:val="RtlNormalLow"/>
        <w:bidi/>
      </w:pPr>
      <w:r>
        <w:rPr>
          <w:rtl/>
        </w:rPr>
        <w:t xml:space="preserve">۹</w:t>
      </w:r>
      <w:r>
        <w:rPr>
          <w:rStyle w:val="FootnoteAnchor"/>
        </w:rPr>
        <w:footnoteReference w:id="1"/>
      </w:r>
    </w:p>
    <w:p>
      <w:pPr>
        <w:pStyle w:val="RtlNormalLow"/>
        <w:bidi/>
      </w:pPr>
      <w:r>
        <w:rPr>
          <w:rtl/>
        </w:rPr>
        <w:t xml:space="preserve">طهران</w:t>
      </w:r>
      <w:r>
        <w:br/>
      </w:r>
      <w:r>
        <w:rPr>
          <w:rtl/>
        </w:rPr>
        <w:t xml:space="preserve">
امة‌اللّه فائزه علیها بهآء اللّه الأبهی</w:t>
      </w:r>
    </w:p>
    <w:p>
      <w:pPr>
        <w:pStyle w:val="Heading2"/>
        <w:pStyle w:val="RtlHeading2Low"/>
        <w:bidi/>
      </w:pPr>
      <w:hyperlink w:history="1" r:id="rIdtea-ca_njiopww86fnj59"/>
      <w:r>
        <w:rPr>
          <w:rtl/>
        </w:rPr>
        <w:t xml:space="preserve">هو الله</w:t>
      </w:r>
    </w:p>
    <w:p>
      <w:pPr>
        <w:pStyle w:val="RtlNormalLow"/>
        <w:bidi/>
      </w:pPr>
      <w:r>
        <w:rPr>
          <w:rtl/>
        </w:rPr>
        <w:t xml:space="preserve">ای منجذبۀ الی اللّه مکاتیب متعدّدۀ شما رسید مضامین جمیع دلنشین بود فی‌الحقیقه در سبیل محبوب آفاق بلایا و محن ما لا یطاق دیدی و زحمات شدیده کشیدی جسم نحیف ضرب شدید دید و بنیۀ ضعیف حمل ثقیل نمود ولی باید ممنون باشید شما ملاحظه مینمائید که این مسجون دمی نیاساید و راحتی نیابد و نَفَسی برنیارد مگر آنکه دریای بلایا موج زند با وجود این الحمد للّه در نهایت روح و ریحانیم و در سرور و حبور بی‌پایان و اگر کسی نداند گمان کند که ایّام این زندانی جمیع بشادمانی و کامرانی گذرد زیرا در جبین پرتو فرح عظیم بیند و در شمائل هر دم گشایش بشارتی ملاحظه کند سبحان‌اللّه بعضی اوقات چون عوارض امراض بر جسم مسلّط گردد و علل متعدّدۀ متنوّعه عارض شود بمحض آنکه بلایا اشتداد یابد و مصائب شدائد گردد امراض فوراً زائل شود و صحّت و عافیت و راحت در نهایت روح و ریحان حاصل شود چند سال پیش در حیفا بودم پنج علل متنوّعه بر جسم طاری بود که معالجۀ هر یک مشکل چون در این زندان محصور شدم بدون معالجه هر پنج زائل شد که یاران و اهل حرم جمیعاً متحیّر ماندند</w:t>
      </w:r>
    </w:p>
    <w:p>
      <w:pPr>
        <w:pStyle w:val="RtlNormalLow"/>
        <w:bidi/>
      </w:pPr>
      <w:r>
        <w:rPr>
          <w:rtl/>
        </w:rPr>
        <w:t xml:space="preserve">و امّا جواب مکاتیب آن منجذبۀ الی اللّه از شدّت مشاغل و غوائل ممکن نشد حال چون اندکی فرصت حاصل لهذا بتحریر پرداختم در این ایّام ایرانیان بی‌فکر بجدال و نزاع مألوف و بعصیان و طغیان بحکومت مشغول یاران الهی الحمد للّه بی‌طرفند و از هر نزاع و جدالی بیزار و در کنار بنفحات روحانیّه مألوفند و بانجذابات رحمانیّه مأنوس مطیع حکومتند و خیرخواه سریر سلطنت باید بجان و دل بکوشند تا ماهیان تشنه‌لب بدریای عذب فرات پی‌برند و گمگشتگان بادیۀ حیرت براه هدی درآیند نفوس ربّانی شود و قلوب نورانی گردد طفل رضیع بالغ رشید شود و نطفه و جنین بمقام فتبارک اللّه احسن الخالقین رسد جناب آقا سیّد صادق را از قبل من تحیّت مشتاقانه برسانید و بالطاف حضرت بیمثال نوازش دهید</w:t>
      </w:r>
    </w:p>
    <w:p>
      <w:pPr>
        <w:pStyle w:val="RtlNormalLow"/>
        <w:bidi/>
      </w:pPr>
      <w:r>
        <w:rPr>
          <w:rtl/>
        </w:rPr>
        <w:t xml:space="preserve">در خصوص مسئلۀ زواج و مدّت منصوصۀ بین تعیین و قرار و ازدواج مرقوم نموده بودید این نصّ قاطع کتاب الهیست تأویل برندارد و آن اینست که در قدیم بعد از قرار و تعیین بلکه عقد و کابین مدّتی مدیده زفاف تأخیر میشد و از این جهت محذورات کلّیّه حاصل میگشت حال نصّ کتاب اینست چون ازدواج و اقتران زوج و زوجه مقرّر گردد یعنی این دختر بنام این پسر شد و اقتران قطعی شد بجهت تهیّه و تدارک جهاز و سائر امور بیش از نود و پنج روز مهلت جائز نه باید زفاف شود و امّا عقد در لیل زفافست یعنی بین عقد و زفاف فاصله‌ئی نه این صریحست تأویل ندارد که بتأویل باز مثل سابق شود و محذورات بمیان آید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g9ifsznogehrp_8mx63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djythloepgiivll1cn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0mabgh5lz9zagzwm32o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5;&#1776;" TargetMode="External"/><Relationship Id="rIdtea-ca_njiopww86fnj59" Type="http://schemas.openxmlformats.org/officeDocument/2006/relationships/hyperlink" Target="#&#1607;&#1608;-&#1575;&#1604;&#1604;&#1607;" TargetMode="External"/><Relationship Id="rId9" Type="http://schemas.openxmlformats.org/officeDocument/2006/relationships/image" Target="media/yufndxyh-jyblwwfgwhdb.png"/></Relationships>
</file>

<file path=word/_rels/footer1.xml.rels><?xml version="1.0" encoding="UTF-8"?><Relationships xmlns="http://schemas.openxmlformats.org/package/2006/relationships"><Relationship Id="rId0" Type="http://schemas.openxmlformats.org/officeDocument/2006/relationships/image" Target="media/d3yhv7mcj4t9jxkzdcdcl.png"/><Relationship Id="rId1" Type="http://schemas.openxmlformats.org/officeDocument/2006/relationships/image" Target="media/j3qjzqharplbbfokrueqa.png"/></Relationships>
</file>

<file path=word/_rels/footer2.xml.rels><?xml version="1.0" encoding="UTF-8"?><Relationships xmlns="http://schemas.openxmlformats.org/package/2006/relationships"><Relationship Id="rId2g9ifsznogehrp_8mx63g" Type="http://schemas.openxmlformats.org/officeDocument/2006/relationships/hyperlink" Target="https://oceanoflights.org/abdul-baha-bwc-lib-0690-fa" TargetMode="External"/><Relationship Id="rIdvidjythloepgiivll1cnc" Type="http://schemas.openxmlformats.org/officeDocument/2006/relationships/hyperlink" Target="https://oceanoflights.org" TargetMode="External"/><Relationship Id="rId0" Type="http://schemas.openxmlformats.org/officeDocument/2006/relationships/image" Target="media/gj2jpgtvvjeo2w9-zykeu.png"/><Relationship Id="rId1" Type="http://schemas.openxmlformats.org/officeDocument/2006/relationships/image" Target="media/v47metogv6b-dflyvn-jn.png"/><Relationship Id="rId2" Type="http://schemas.openxmlformats.org/officeDocument/2006/relationships/image" Target="media/tznzw0a-jhmlaktqsnfw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xqlqmfc-yxdvglbsfufo.png"/><Relationship Id="rId1" Type="http://schemas.openxmlformats.org/officeDocument/2006/relationships/image" Target="media/ymvxolfcraau81sj7uyug.png"/></Relationships>
</file>

<file path=word/_rels/header2.xml.rels><?xml version="1.0" encoding="UTF-8"?><Relationships xmlns="http://schemas.openxmlformats.org/package/2006/relationships"><Relationship Id="rId0" Type="http://schemas.openxmlformats.org/officeDocument/2006/relationships/image" Target="media/ydugcinlk0fdar0kqo_66.png"/><Relationship Id="rId1" Type="http://schemas.openxmlformats.org/officeDocument/2006/relationships/image" Target="media/ozfrcaaoxlbo871ovlv8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منجذبۀ الی الله مکاتیب متعدّدۀ شما رسید ...</dc:title>
  <dc:creator>Ocean of Lights</dc:creator>
  <cp:lastModifiedBy>Ocean of Lights</cp:lastModifiedBy>
  <cp:revision>1</cp:revision>
  <dcterms:created xsi:type="dcterms:W3CDTF">2026-04-22T01:02:32.600Z</dcterms:created>
  <dcterms:modified xsi:type="dcterms:W3CDTF">2026-04-22T01:02:32.600Z</dcterms:modified>
</cp:coreProperties>
</file>

<file path=docProps/custom.xml><?xml version="1.0" encoding="utf-8"?>
<Properties xmlns="http://schemas.openxmlformats.org/officeDocument/2006/custom-properties" xmlns:vt="http://schemas.openxmlformats.org/officeDocument/2006/docPropsVTypes"/>
</file>