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 باوفای عبدالبهآء آنچه بجناب آقا سیّد تقی مرقوم نموده بودید ملحوظ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ghnaghhwtoryhn3dygqb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۷۸۴</w:t>
      </w:r>
    </w:p>
    <w:p>
      <w:pPr>
        <w:pStyle w:val="Heading2"/>
        <w:pStyle w:val="RtlHeading2Low"/>
        <w:bidi/>
      </w:pPr>
      <w:hyperlink w:history="1" r:id="rIdkg3gf7en8cmhujz2qxxv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رنگون</w:t>
      </w:r>
      <w:r>
        <w:br/>
      </w:r>
      <w:r>
        <w:rPr>
          <w:rtl/>
        </w:rPr>
        <w:t xml:space="preserve">
جناب آقا سیّد مصطفی علیه بهآء اللّه الأبهی</w:t>
      </w:r>
    </w:p>
    <w:p>
      <w:pPr>
        <w:pStyle w:val="Heading2"/>
        <w:pStyle w:val="RtlHeading2Low"/>
        <w:bidi/>
      </w:pPr>
      <w:hyperlink w:history="1" r:id="rIdqe_qlww3qvznvgnj0czwv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 باوفای عبدالبهآء آنچه بجناب آقا سیّد تقی مرقوم نموده بودید ملحوظ گردید افسردگی و پژمردگی آن جناب سبب حزن کلّی عبدالبهآء شد و حال آنکه آن جناب باید در هیچ موردی افسرده نگردند و از هیچ قضیّه‌ئی پژمرده نشوند زیرا الحمد للّه نار محبّت اللّه در قلب مشتعلست و بشارت موهبت کبری هر دم حاصل با وجودی که دوستی مانند عبدالبهآء داری چرا باید محزون و دلخون باشی باری مطمئن باش انشآءاللّه ما باوفائیم</w:t>
      </w:r>
    </w:p>
    <w:p>
      <w:pPr>
        <w:pStyle w:val="RtlNormalLow"/>
        <w:bidi/>
      </w:pPr>
      <w:r>
        <w:rPr>
          <w:rtl/>
        </w:rPr>
        <w:t xml:space="preserve">از ترجمۀ بعض آثار قلمیّۀ احبّای امریکا بلسان برما فرموده‌اید بسیار موافق لهذا بعض آثار جدید نیز ارسال میگردد که بالسنۀ هندوستان ترجمه نمائید و نشر کنید تا سبب ازدیاد اشتعال یاران گردد و علّت هدایت سائران از پیش جواب مکتوب مفصّل شما مرقوم شد و ارسال گشت البتّه تا بحال رسیده در آن مرقوم بود که اذن حضور دارید و این اذن و اجازه تخصیص بآن جناب یافت بسیاری مستدعی این موهبت بودند ولکن نظر بحکمت در این ایّام اجازت داده نشد و علیک التّحیّة و الثّنآء ع ع</w:t>
      </w:r>
    </w:p>
    <w:p>
      <w:pPr>
        <w:pStyle w:val="RtlNormalLow"/>
        <w:bidi/>
      </w:pPr>
      <w:r>
        <w:rPr>
          <w:rtl/>
        </w:rPr>
        <w:t xml:space="preserve">نسبت بحضرت سلطان عثمانیان چیزی در این رساله مرقوم نموده است آنچه در حقّ عثمانیان نوشته بکلّی آن را حذف نمائید زیرا این سلطان الآن در صدد اذیّت نیست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qr0m3wsfxedxjdzze4u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hsflcqzxts3turpgotb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ghnaghhwtoryhn3dygq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80;" TargetMode="External"/><Relationship Id="rIdkg3gf7en8cmhujz2qxxvn" Type="http://schemas.openxmlformats.org/officeDocument/2006/relationships/hyperlink" Target="#&#1607;&#1608;-&#1575;&#1604;&#1604;&#1607;" TargetMode="External"/><Relationship Id="rIdqe_qlww3qvznvgnj0czwv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azdqs-car_67ppsohzm0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l0ve57obmus-op47bw6_.png"/><Relationship Id="rId1" Type="http://schemas.openxmlformats.org/officeDocument/2006/relationships/image" Target="media/ssomlh52gb9ua7wd_n4_k.png"/></Relationships>
</file>

<file path=word/_rels/footer2.xml.rels><?xml version="1.0" encoding="UTF-8"?><Relationships xmlns="http://schemas.openxmlformats.org/package/2006/relationships"><Relationship Id="rIdmqr0m3wsfxedxjdzze4up" Type="http://schemas.openxmlformats.org/officeDocument/2006/relationships/hyperlink" Target="https://oceanoflights.org/abdul-baha-bwc-lib-0784-fa" TargetMode="External"/><Relationship Id="rIdahsflcqzxts3turpgotbk" Type="http://schemas.openxmlformats.org/officeDocument/2006/relationships/hyperlink" Target="https://oceanoflights.org" TargetMode="External"/><Relationship Id="rId0" Type="http://schemas.openxmlformats.org/officeDocument/2006/relationships/image" Target="media/qharbzuhbnnazwafwlebc.png"/><Relationship Id="rId1" Type="http://schemas.openxmlformats.org/officeDocument/2006/relationships/image" Target="media/fysi4x2fzmcmkpuan9fdh.png"/><Relationship Id="rId2" Type="http://schemas.openxmlformats.org/officeDocument/2006/relationships/image" Target="media/8_ubv669gp1ersowhyak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zicng2swqegqfxi1oi9a.png"/><Relationship Id="rId1" Type="http://schemas.openxmlformats.org/officeDocument/2006/relationships/image" Target="media/iri7vppuq2uibsv_1b94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39z6pvirmhevevzi9zgw.png"/><Relationship Id="rId1" Type="http://schemas.openxmlformats.org/officeDocument/2006/relationships/image" Target="media/wc1gi1egzvwd9795suat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 باوفای عبدالبهآء آنچه بجناب آقا سیّد تقی مرقوم نموده بودید ملحوظ گردید ...</dc:title>
  <dc:creator>Ocean of Lights</dc:creator>
  <cp:lastModifiedBy>Ocean of Lights</cp:lastModifiedBy>
  <cp:revision>1</cp:revision>
  <dcterms:created xsi:type="dcterms:W3CDTF">2026-05-25T03:02:46.073Z</dcterms:created>
  <dcterms:modified xsi:type="dcterms:W3CDTF">2026-05-25T03:02:46.073Z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