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من و یاوران من بانگ بانگ عبودیّت است و جلوه جلوۀ رقّیّت آستان مقدّس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x6xnx50mdeztmas-tbyw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۸۷۰</w:t>
      </w:r>
    </w:p>
    <w:p>
      <w:pPr>
        <w:pStyle w:val="RtlNormalLow"/>
        <w:bidi/>
      </w:pPr>
      <w:r>
        <w:rPr>
          <w:rtl/>
        </w:rPr>
        <w:t xml:space="preserve">ارض خاء</w:t>
      </w:r>
      <w:r>
        <w:br/>
      </w:r>
      <w:r>
        <w:rPr>
          <w:rtl/>
        </w:rPr>
        <w:t xml:space="preserve">
بواسطۀ حضرت شهید ابن‌ الشّهید علیه بهآء اللّه الأبهی</w:t>
      </w:r>
    </w:p>
    <w:p>
      <w:pPr>
        <w:pStyle w:val="Heading2"/>
        <w:pStyle w:val="RtlHeading2Low"/>
        <w:bidi/>
      </w:pPr>
      <w:hyperlink w:history="1" r:id="rIdl9rgyeemb8tz0t-cademy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یاران من و یاوران من بانگ بانگ عبودیّت است و جلوه جلوۀ رقّیّت آستان مقدّس کل فناء محضیم و معدوم بحت هر یک در فرائض بندگی بکوشیم و در لوازم چاکری جهد بلیغ نمائیم و خلعت عبودیّت را زیبایش دوش رقّیّت نمائیم مظهر تأیید حضرت احدیّت گردیم عنوان ربوبیّت و القاب الوهیّت مخصوص ذات مقدّسست نهایت ستایش و نیایش ما محویّت و فنا و عجز و نیاز در درگاه کبریاست اینست موهبت کبری اینست رحمت عظمی اینست جنّت مأوی اینست فردوس اعلی اینست سلطنت ارض و سماء اینست شرف باذخ اینست مقام شامخ اینست فضل عظیم اینست فوز مبین هنیئاً للفائزین سقیاً للقائمین رعیاً للطّالبین</w:t>
      </w:r>
    </w:p>
    <w:p>
      <w:pPr>
        <w:pStyle w:val="RtlNormalLow"/>
        <w:bidi/>
      </w:pPr>
      <w:r>
        <w:rPr>
          <w:rtl/>
        </w:rPr>
        <w:t xml:space="preserve">حضرت شهید ابن الشّهید علیه بهآء اللّه الأبهی ذکر آن یاران را در محرّرات خویش فرموده و نهایت ستایش نموده که احبّای آن اقلیم چون بنیان رصین و حصن حصین ثابت بر میثاق و منجذب اشراقند و چنین سزاوار است زیرا جمال قدیم و صبح مبین و آفتاب ملکوت عظیم روحی لأحبّائه الفدآء عنایت خاصّی باهالی کشور خراسان داشتند و دائماً در کمال بشاشت متبسّمانه ذکر احبّای خراسان میفرمودند و این عنایت آثارش اینست که در میثاق الهی کل ثابت و راسخند قوم ظلوم جهول نقض را نفوذی در آن صفحات نشد و اهل شبهات را امیدی نماند حال بشکرانۀ این تأیید و توفیق و صیانت و عنایت ربّ مجید باید احبّای الهی بکمال حکمت در تحکیم دعائم امر اللّه و تأسیس و ترویج شریعت اللّه و نشر نفحات اللّه و اعلاء کلمة اللّه و ترقّی نفوس در جمیع مراتب وجود و تربیت اطفال و تعلیم فنون نافعه بنورسیدگان و تدرّج در مدارج مدنیّت و تکثیر صنائع وطنیّه و ترویج تجارت و تحسین زراعت و تعمیم معارف و تعلیم نساء و تکریم ورقات و رعایت امآء الرّحمن و الفت و اتّحاد احبّا و خدمت حکومت و صداقت بسریر سلطنت و خیرخواهی عموم و اطاعت پادشاه غیور بجان و دل بکوشند اعلیحضرت شهریاری ایّده اللّه علی احیآء البلاد فی‌الحقیقه از بدو جوانی و بدایت کامرانی در حقّ این طائفه نهایت صیانت را مجرا و غایت حمایت را منظور داشته‌اند تا آنکه بسریر تاجداری جلوس فرمودند و در مدّت تزیین سریر حکومت الحمد للّه عدالت را منظور داشته‌اند لهذا احبّا باید بکمال همّت و صداقت در جمیع مراتب خدمت و جانفشانی نمایند ای یاران حقّ این نصائح را بجان و دل گوش نمائید اگر چنانچه از بعضی مأمورین جور و جفائی بینید این از اجبار علما و اصرار سفهاست خودسرانه تعدّی مینمایند امّا دولت ابدمدّت ابداً راضی نبوده و نیست و بقدر امکان صیانت میفرماید لهذا از وقوعات حادثه محزون مباشید و در کمال راستی و درستی اطاعت و خدمت بدولت و اولیاء امور نمائید و در فکر ترقّی و مدنیّت عموم و علوّیّت مملکت باشید تا آنکه چون شمع در عالم مدنی روشن گردید ملاحظه کنید که ممالک سائره در ترقّیات عصریّه چه‌ قدر پیش آمده‌اند جمال قدم بجمیع وصایا و عهود شما را بر آنچه سبب حیات و ترقّی درجات است دلالت فرموده‌اند شما باید حزب ترقّی باشید تا لشکر حیات گردید و جنود نجات شوید و همچنین از برای شما تأییدات الهیّه از هر جهت اسباب ترقّی مهیّا فرموده عنقریب برادرانتان از اروپ و امریک به ایران خواهند آمد و تأسیس صنائع بدیعه و بناء آثار مدنیّت و انواع کارخانه‌ها و ترویج تجارت و تکثیر فلاحت و تعمیم معارف خواهند نمود همین‌قدر امن و امان بهمّت حکومت بحدّ کمال برسد خواهند آمد و خطّۀ ایران را رشک جهان و غبطۀ اقالیم سائره خواهند نمود آن‌وقت حکومت بی‌نهایت خوشنود خواهد شد و نوایای این عبد در خیرخواهی دولت و خلوص بسریر شهریاری ظاهر خواهد گشت</w:t>
      </w:r>
    </w:p>
    <w:p>
      <w:pPr>
        <w:pStyle w:val="RtlNormalLow"/>
        <w:bidi/>
      </w:pPr>
      <w:r>
        <w:rPr>
          <w:rtl/>
        </w:rPr>
        <w:t xml:space="preserve">ای یاران الهی این دنیای فانی لیاقت دلبستگی ندارد و شایستگی تعلّق نداشته و نخواهد داشت امری در این عالم مهم شمرده نشود مگر ظهور فضائل و خصائل و مناقب انسانی که اعظم ودیعۀ الهیست و آن جلوۀ رحمانی عبارت از ظهور این نصائح و وصایاست و البهآء علیکم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bvffooweiiidfupvbzw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zh58qj_jvd7rzfur4r6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x6xnx50mdeztmas-tby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3;&#1776;" TargetMode="External"/><Relationship Id="rIdl9rgyeemb8tz0t-cademy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nimkt2nwgjiw3-sgr5ak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43eshaxgkitnp0wpuaxn.png"/><Relationship Id="rId1" Type="http://schemas.openxmlformats.org/officeDocument/2006/relationships/image" Target="media/e_fmsb_pnaiud6aehpqff.png"/></Relationships>
</file>

<file path=word/_rels/footer2.xml.rels><?xml version="1.0" encoding="UTF-8"?><Relationships xmlns="http://schemas.openxmlformats.org/package/2006/relationships"><Relationship Id="rIdobvffooweiiidfupvbzws" Type="http://schemas.openxmlformats.org/officeDocument/2006/relationships/hyperlink" Target="https://oceanoflights.org/abdul-baha-bwc-lib-0870-fa" TargetMode="External"/><Relationship Id="rIdzzh58qj_jvd7rzfur4r6i" Type="http://schemas.openxmlformats.org/officeDocument/2006/relationships/hyperlink" Target="https://oceanoflights.org" TargetMode="External"/><Relationship Id="rId0" Type="http://schemas.openxmlformats.org/officeDocument/2006/relationships/image" Target="media/tmwi41euz1yfxcpehyhfp.png"/><Relationship Id="rId1" Type="http://schemas.openxmlformats.org/officeDocument/2006/relationships/image" Target="media/qg1fzsgkqgx-voisycbuj.png"/><Relationship Id="rId2" Type="http://schemas.openxmlformats.org/officeDocument/2006/relationships/image" Target="media/t_ao6ekvxl8algxuklgk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40nn973tb1eio5efupqu.png"/><Relationship Id="rId1" Type="http://schemas.openxmlformats.org/officeDocument/2006/relationships/image" Target="media/trnt-8ossku8u3qpjcj5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1m8zdi6z65cdh17uladj.png"/><Relationship Id="rId1" Type="http://schemas.openxmlformats.org/officeDocument/2006/relationships/image" Target="media/_xefyp5v7awr-uqegiif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من و یاوران من بانگ بانگ عبودیّت است و جلوه جلوۀ رقّیّت آستان مقدّس ...</dc:title>
  <dc:creator>Ocean of Lights</dc:creator>
  <cp:lastModifiedBy>Ocean of Lights</cp:lastModifiedBy>
  <cp:revision>1</cp:revision>
  <dcterms:created xsi:type="dcterms:W3CDTF">2026-06-07T09:00:18.954Z</dcterms:created>
  <dcterms:modified xsi:type="dcterms:W3CDTF">2026-06-07T09:00:18.954Z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