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پارسیان جناب جمشید نامه مرقوم نموده و ذکر آن یاران روحانی را کرده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ukme2k6whqnqeugbckmx"/>
      <w:r>
        <w:rPr>
          <w:rtl/>
        </w:rPr>
        <w:t xml:space="preserve">از الواح حضرت عبدالبهاء - بر اساس نسخه موجود در "کتابخانه آثار بهائی" در مرکز جهانی بهائی – شمارۀ ۸۷۸</w:t>
      </w:r>
    </w:p>
    <w:p>
      <w:pPr>
        <w:pStyle w:val="Heading2"/>
        <w:pStyle w:val="RtlHeading2Low"/>
        <w:bidi/>
      </w:pPr>
      <w:hyperlink w:history="1" r:id="rIdnguwb9_mltozotdh1vkgj"/>
      <w:r>
        <w:rPr>
          <w:rtl/>
        </w:rPr>
        <w:t xml:space="preserve">هو اللّه</w:t>
      </w:r>
    </w:p>
    <w:p>
      <w:pPr>
        <w:pStyle w:val="RtlNormalLow"/>
        <w:bidi/>
      </w:pPr>
      <w:r>
        <w:rPr>
          <w:rtl/>
        </w:rPr>
        <w:t xml:space="preserve">احبّای الهی در محمّدآباد</w:t>
      </w:r>
    </w:p>
    <w:p>
      <w:pPr>
        <w:pStyle w:val="RtlNormalLow"/>
        <w:bidi/>
      </w:pPr>
      <w:r>
        <w:rPr>
          <w:rtl/>
        </w:rPr>
        <w:t xml:space="preserve">جناب آقا حسین حکیم جناب حسین نظرعلی جناب آقا حسین محمّد جناب غلامحسین ملّا علی‌اکبر جناب استاد ابوالحسن جناب استاد رمضان استاد جواد جناب علینقی استاد جواد جناب آقا احمد حسن جناب استاد غلامحسین جناب محمّدجواد آقا حسین حکیم جناب آقا علی جناب آقا غلامرضای حسین جناب محمّدرضای حسین جناب آقا محمّدهادی آقا حسین جناب استاد ابوالقاسم جناب آقا محمّدحسین حکیم جناب آقا علی حاجی رضا جناب آقا علی ابراهیم جناب آقا علی رشید جناب آقا محمّدعلی آقا محمّدابراهیم جناب اورموزدیار خدابخش جناب رستم خدابخش علیهم بهآء اللّه الابهی</w:t>
      </w:r>
    </w:p>
    <w:p>
      <w:pPr>
        <w:pStyle w:val="RtlNormalLow"/>
        <w:bidi/>
      </w:pPr>
      <w:r>
        <w:rPr>
          <w:rtl/>
        </w:rPr>
        <w:t xml:space="preserve">در نصرآباد کسانیکه بشرف ایمان فائز شده‌اند</w:t>
      </w:r>
      <w:r>
        <w:br/>
      </w:r>
      <w:r>
        <w:rPr>
          <w:rtl/>
        </w:rPr>
        <w:t xml:space="preserve">
جناب مهربان بهرام جناب مهربان آبادان جناب ماندگار مهربان جناب رستم گشتاسب جناب لهراسب بهمرد علیهم بهآء اللّه الابهی</w:t>
      </w:r>
    </w:p>
    <w:p>
      <w:pPr>
        <w:pStyle w:val="RtlNormalLow"/>
        <w:bidi/>
      </w:pPr>
      <w:r>
        <w:rPr>
          <w:rtl/>
        </w:rPr>
        <w:t xml:space="preserve">در رحمت‌آباد</w:t>
      </w:r>
      <w:r>
        <w:br/>
      </w:r>
      <w:r>
        <w:rPr>
          <w:rtl/>
        </w:rPr>
        <w:t xml:space="preserve">
جناب خداداد رستم جناب تیرانداز رستم جناب رستم خداداد</w:t>
      </w:r>
    </w:p>
    <w:p>
      <w:pPr>
        <w:pStyle w:val="RtlNormalLow"/>
        <w:bidi/>
      </w:pPr>
      <w:r>
        <w:rPr>
          <w:rtl/>
        </w:rPr>
        <w:t xml:space="preserve">در قاسم‌آباد</w:t>
      </w:r>
      <w:r>
        <w:br/>
      </w:r>
      <w:r>
        <w:rPr>
          <w:rtl/>
        </w:rPr>
        <w:t xml:space="preserve">
جناب اردشیر نامدار جناب جمشید خداداد جناب خسرو خداداد جناب اردشیر خداداد علیهم بهآء اللّه الابهی</w:t>
      </w:r>
    </w:p>
    <w:p>
      <w:pPr>
        <w:pStyle w:val="Heading2"/>
        <w:pStyle w:val="RtlHeading2Low"/>
        <w:bidi/>
      </w:pPr>
      <w:hyperlink w:history="1" r:id="rIdw8wgynmwm3xzqpetyt5tl"/>
      <w:r>
        <w:rPr>
          <w:rtl/>
        </w:rPr>
        <w:t xml:space="preserve">هو الابهی الابهی</w:t>
      </w:r>
    </w:p>
    <w:p>
      <w:pPr>
        <w:pStyle w:val="RtlNormalLow"/>
        <w:bidi/>
      </w:pPr>
      <w:r>
        <w:rPr>
          <w:rtl/>
        </w:rPr>
        <w:t xml:space="preserve">ای یاران پارسیان جناب جمشید نامه مرقوم نموده و ذکر آن یاران روحانی را کرده که الحمد للّه سینه‌ئی چون آئینه دارند و دلی پر شور و شعله توجّه بملکوت ابهی دارند و تضرّع و تبتّل بافق اعلی در شب و روز بترتیل آیات توحید مشغولند و صبح و شام بتقدیس و تنزیه ربّ فرید مجید در نشر آثار الهی میکوشند و در تبشیر نفوس مقدّسۀ عالم انسانی میشتابند انوار ساطعند و سُرُج لامع باری نهایت ستایش را از احبّای پارسی نمودند این حوادث سبب فرح و نشاط قلوب یاران گردید و این اخبار علّت انتشار نفحات سرور در عالم اسرار شد</w:t>
      </w:r>
    </w:p>
    <w:p>
      <w:pPr>
        <w:pStyle w:val="RtlNormalLow"/>
        <w:bidi/>
      </w:pPr>
      <w:r>
        <w:rPr>
          <w:rtl/>
        </w:rPr>
        <w:t xml:space="preserve">ای یاران الهی قرون سابقه گذشت و اعصار ماضیه منتهی شد الحمد للّه مهر جهانتاب عالم الهی از مشرق ایران طالع شد و بهار روحانی در اقلیم پارسیان خیمه برافراخت و بوم و بر و کشور گل و ریاحین انبات نمود و دشت و صحرا سبز و خرّم شد از ایران پرتو خداوند مهربان بر شرق و غرب تابید و عالم ترابی از شئون ظلمانی نجات یافته روشن و نورانی گشت و انوار حقیقت بر عالم مجاز تابیده امکان را آئینۀ لا مکان کرده و صفحۀ پستی را بنقوش صور ملأ اعلی مزیّن فرموده تا توانید قلوب را صافی کنید و صدور را لطیف نمائید و دیده را پاک و منزّه کنید و گوش را مستعدّ استماع نمائید تا آن انوار در صفحات قلوب و اسرار در نهایت تلئلأ ظاهر و عیان گردد گنج آسمان بعون و عنایت جمال ابهی گشوده و فیوضات نامتناهیه شامل گردیده مواهب جلیل عظیم احاطه نموده و فضل و عنایت حیّ قدیم کامل گشته هر چه تضرّع و تبتّل بیشتر گردد فیض بیشتر بخشد و آنچه در ترویج تعالیم الهی زیادتر کوشش شود گشایش دلها بیشتر شود و تأیید ملکوت ابهی اعظم‌تر گردد قسم باسم اعظم روحی لاحبّآئه الفدآء که دلبر چنان موهبتی در انجمن عالم رخ گشوده که صباحت و ملاحتش آفاق را پرجلوه کرده و این دلنشین جان‌پرور در آغوش نفسی درآید که الیوم در تبلیغ امر اللّه بجان و دل کوشد و شب و روز جز نشر نفحات اللّه آرزوئی ندارد و بغیر از اعلا کلمة اللّه آمالی نجوید جمیع اشیا این نفس را تأیید و خدمت نماید و کون و امکان خادم او گردد ملاحظه در قرون اولی نمائید که هر نفسی که بتبلیغ امر الهی قیام نمود در عالم ملک و ملکوت جهان را بنفحات قدس معطّر کرد و هنوز شمیم جانپرور آن نفحات بمشامّ مخلصین میرسد و نفوسیکه قیام بر این امر مبرور ننمودند گذشتند و تخمی نکشتند و عاقبت در حسرت آن موهبت جان باختند</w:t>
      </w:r>
    </w:p>
    <w:p>
      <w:pPr>
        <w:pStyle w:val="RtlNormalLow"/>
        <w:bidi/>
      </w:pPr>
      <w:r>
        <w:rPr>
          <w:rtl/>
        </w:rPr>
        <w:t xml:space="preserve">ای احبّای الهی شمع باید روشن باشد و گل باید نشر نفحات طیّبه نماید هذا هو الحقّ از فضل جمال قدم امیدوارم که احبّای الهی بصفت رحمانی در بین خلق محشور شوند و انوار تنزیه و تقدیس و خضوع و خشوع و انقطاع و انجذاب از رخسارشان آشکار باشد در نهایت ادب و وقار و سکون و قرار و محبّت ابرار و خدمت احرار در بین خلق محشور گردند و بفضائل و خصائلی ظاهر شوند که محلّ حیرت عموم خلق گردد این نفوس سزاوار انتساب بجمال ابهایند بهائی یعنی جامع جمیع کمالات انسانی خمودت و انجماد انسان را از جمیع مواهب محروم مینماید و تعلّق قلب باینعالم فانی مانع از سنوحات رحمانی گردد پس بکوشید تا نسیم عنایت از جمیع جهات وزد و دریای موهبت بجمیع اطراف موج زند و سبب عزّت ابدیّۀ دولت ابدمدّت شوید زیرا اعلیحضرت شهریار الحمد للّه رعیّت‌پرور است و جناب صدارت‌پناه معین هر مظلوم بی بال و پر فی ‌الحقیقه اعلیحضرت شهریاری بحسن نیّت و صدق طویت بکمال همّت آرزوی راحت و آسایش رعیّت مینمایند و حضرت صدارت‌پناهی در شب و روز مقصدشان عدالت و انصاف بین عموم اهالی است لهذا باید احبّای الهی بشکرانۀ این نعمت در آنچه صداقت و خیرخواهی بسریر سلطنت عظمی است بکوشند</w:t>
      </w:r>
    </w:p>
    <w:p>
      <w:pPr>
        <w:pStyle w:val="RtlNormalLow"/>
        <w:bidi/>
      </w:pPr>
      <w:r>
        <w:rPr>
          <w:rtl/>
        </w:rPr>
        <w:t xml:space="preserve">ای احبّای الهی غرابی چند در کمین کبک کهسار محبّت اللّه هستند و مقصودشان این شاید بدسائس وساوس طیور چمنزار الهی را در دام شبهات اندازند و از موهبت ثبوت بر میثاق محروم گردانند بیدار باشید و هشیار از قرائن احوال آنان دریابید که چه مکنون ضمیرشان است زیرا بلباس اغنام درآیند و تزویر کنند و حال آنکه گرگان درنده هستند و دشمن هر ذی‌ روح چمنده ای احبّای الهی در جمیع اوقات بشکرانۀ الطاف و عنایات ربّ الآیات بپردازید که الحمد للّه فائز باین الطاف گشتید و نائل باین اعطاف جمیع مقرّبین اسلاف آرزوی این موهبت را مینمودند و در حسرتش جانفشانی نمودند حال شما رایگان این احسان را بکف آوردید و در نهایت سهولت باین موهبت رسیدید دیگر ملاحظه کنید که چگونه لسان را باید بشکرانه بیارائید و علیکم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fyiys7bbvyps5spvkq3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qst-r3fka0kepp3cbid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ukme2k6whqnqeugbckm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3;&#1784;" TargetMode="External"/><Relationship Id="rIdnguwb9_mltozotdh1vkgj" Type="http://schemas.openxmlformats.org/officeDocument/2006/relationships/hyperlink" Target="#&#1607;&#1608;-&#1575;&#1604;&#1604;&#1617;&#1607;" TargetMode="External"/><Relationship Id="rIdw8wgynmwm3xzqpetyt5tl" Type="http://schemas.openxmlformats.org/officeDocument/2006/relationships/hyperlink" Target="#&#1607;&#1608;-&#1575;&#1604;&#1575;&#1576;&#1607;&#1740;-&#1575;&#1604;&#1575;&#1576;&#1607;&#1740;" TargetMode="External"/><Relationship Id="rId9" Type="http://schemas.openxmlformats.org/officeDocument/2006/relationships/image" Target="media/bcf2epygzwr4r0473eicv.png"/></Relationships>
</file>

<file path=word/_rels/footer1.xml.rels><?xml version="1.0" encoding="UTF-8"?><Relationships xmlns="http://schemas.openxmlformats.org/package/2006/relationships"><Relationship Id="rId0" Type="http://schemas.openxmlformats.org/officeDocument/2006/relationships/image" Target="media/qz_fvlcxkrlcabfaamjob.png"/><Relationship Id="rId1" Type="http://schemas.openxmlformats.org/officeDocument/2006/relationships/image" Target="media/k4d7rftn3nigzz5_xpn9k.png"/></Relationships>
</file>

<file path=word/_rels/footer2.xml.rels><?xml version="1.0" encoding="UTF-8"?><Relationships xmlns="http://schemas.openxmlformats.org/package/2006/relationships"><Relationship Id="rId_fyiys7bbvyps5spvkq3x" Type="http://schemas.openxmlformats.org/officeDocument/2006/relationships/hyperlink" Target="https://oceanoflights.org/abdul-baha-bwc-lib-0878-fa" TargetMode="External"/><Relationship Id="rIdlqst-r3fka0kepp3cbidx" Type="http://schemas.openxmlformats.org/officeDocument/2006/relationships/hyperlink" Target="https://oceanoflights.org" TargetMode="External"/><Relationship Id="rId0" Type="http://schemas.openxmlformats.org/officeDocument/2006/relationships/image" Target="media/tqlq8kkpc793htgzjlpc1.png"/><Relationship Id="rId1" Type="http://schemas.openxmlformats.org/officeDocument/2006/relationships/image" Target="media/tbolvlfctnqa6iz9_kpc8.png"/><Relationship Id="rId2" Type="http://schemas.openxmlformats.org/officeDocument/2006/relationships/image" Target="media/3uwaryh0sm2pgrdyxxzd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0m3duwmebuwjccmwf7c.png"/><Relationship Id="rId1" Type="http://schemas.openxmlformats.org/officeDocument/2006/relationships/image" Target="media/evcmzqntdxjv-u6sx9bdl.png"/></Relationships>
</file>

<file path=word/_rels/header2.xml.rels><?xml version="1.0" encoding="UTF-8"?><Relationships xmlns="http://schemas.openxmlformats.org/package/2006/relationships"><Relationship Id="rId0" Type="http://schemas.openxmlformats.org/officeDocument/2006/relationships/image" Target="media/xfpof07swlrzstnzkrsmc.png"/><Relationship Id="rId1" Type="http://schemas.openxmlformats.org/officeDocument/2006/relationships/image" Target="media/yj4lywaaycyg9qoolhel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پارسیان جناب جمشید نامه مرقوم نموده و ذکر آن یاران روحانی را کرده ...</dc:title>
  <dc:creator>Ocean of Lights</dc:creator>
  <cp:lastModifiedBy>Ocean of Lights</cp:lastModifiedBy>
  <cp:revision>1</cp:revision>
  <dcterms:created xsi:type="dcterms:W3CDTF">2026-06-07T09:00:37.218Z</dcterms:created>
  <dcterms:modified xsi:type="dcterms:W3CDTF">2026-06-07T09:00:37.218Z</dcterms:modified>
</cp:coreProperties>
</file>

<file path=docProps/custom.xml><?xml version="1.0" encoding="utf-8"?>
<Properties xmlns="http://schemas.openxmlformats.org/officeDocument/2006/custom-properties" xmlns:vt="http://schemas.openxmlformats.org/officeDocument/2006/docPropsVTypes"/>
</file>