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ایّتها المنجذبة بنفحات الله انّی قرأت تحریرک المرسل الی انطون افندی العزیز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fdwfnyo6wasvfblnguw4"/>
      <w:r>
        <w:rPr>
          <w:rtl/>
        </w:rPr>
        <w:t xml:space="preserve">از الواح حضرت عبدالبهاء - بر اساس نسخه موجود در "کتابخانه آثار بهائی" در مرکز جهانی بهائی – شمارۀ ۹۱۹</w:t>
      </w:r>
    </w:p>
    <w:p>
      <w:pPr>
        <w:pStyle w:val="Heading2"/>
        <w:pStyle w:val="RtlHeading2Low"/>
        <w:bidi/>
      </w:pPr>
      <w:hyperlink w:history="1" r:id="rId98uv-toarjetijh-tjjdc"/>
      <w:r>
        <w:rPr>
          <w:rtl/>
        </w:rPr>
        <w:t xml:space="preserve">هو الله</w:t>
      </w:r>
    </w:p>
    <w:p>
      <w:pPr>
        <w:pStyle w:val="RtlNormalLow"/>
        <w:bidi/>
      </w:pPr>
      <w:r>
        <w:rPr>
          <w:rtl/>
        </w:rPr>
        <w:t xml:space="preserve">بواسطة انطون افندی</w:t>
      </w:r>
      <w:r>
        <w:br/>
      </w:r>
      <w:r>
        <w:rPr>
          <w:rtl/>
        </w:rPr>
        <w:t xml:space="preserve">
امة‌اللّه المنجذبة هلن کودال علیها بهآء اللّه الأبهی</w:t>
      </w:r>
      <w:r>
        <w:br/>
      </w:r>
      <w:r>
        <w:rPr>
          <w:rtl/>
        </w:rPr>
        <w:t xml:space="preserve">
He is God</w:t>
      </w:r>
      <w:r>
        <w:br/>
      </w:r>
      <w:r>
        <w:rPr>
          <w:rtl/>
        </w:rPr>
        <w:t xml:space="preserve">
Helen Goodall</w:t>
      </w:r>
      <w:r>
        <w:br/>
      </w:r>
      <w:r>
        <w:rPr>
          <w:rtl/>
        </w:rPr>
        <w:t xml:space="preserve">
Baha-ullah El-Abha be upon her</w:t>
      </w:r>
      <w:r>
        <w:br/>
      </w:r>
      <w:r>
        <w:rPr>
          <w:rtl/>
        </w:rPr>
        <w:t xml:space="preserve">
Through Anton Effendi</w:t>
      </w:r>
    </w:p>
    <w:p>
      <w:pPr>
        <w:pStyle w:val="Heading2"/>
        <w:pStyle w:val="RtlHeading2Low"/>
        <w:bidi/>
      </w:pPr>
      <w:hyperlink w:history="1" r:id="rIdlk1a7yve-57hupkq_n1sz"/>
      <w:r>
        <w:rPr>
          <w:rtl/>
        </w:rPr>
        <w:t xml:space="preserve">هو الله</w:t>
      </w:r>
    </w:p>
    <w:p>
      <w:pPr>
        <w:pStyle w:val="RtlNormalLow"/>
        <w:bidi/>
      </w:pPr>
      <w:r>
        <w:rPr>
          <w:rtl/>
        </w:rPr>
        <w:t xml:space="preserve">ایّتها المنجذبة بنفحات اللّه انّی قرأت تحریرک المرسل الی انطون افندی العزیز و اطّلعت بمضمونه الدّالّ علی ثبوتک و استقامتک علی امر اللّه و فرط انجذابک بنفحات اللّه و قیامک علی خدمة امر اللّه</w:t>
      </w:r>
    </w:p>
    <w:p>
      <w:pPr>
        <w:pStyle w:val="RtlNormalLow"/>
        <w:bidi/>
      </w:pPr>
      <w:r>
        <w:rPr>
          <w:rtl/>
        </w:rPr>
        <w:t xml:space="preserve">و امّا ما کتبت عن خَدَمة تلک السّتّ المحترمة فنعم ما اجریت فابذلی جهدک بهذا الخصوص حتّی تنفخی روح محبّة اللّه فی تلک النّفوس و ینجذبوا الی ملکوت اللّه انّ هذا سبب التّأیید لک فی جمیع الشّؤون</w:t>
      </w:r>
    </w:p>
    <w:p>
      <w:pPr>
        <w:pStyle w:val="RtlNormalLow"/>
        <w:bidi/>
      </w:pPr>
      <w:r>
        <w:rPr>
          <w:rtl/>
        </w:rPr>
        <w:t xml:space="preserve">و امّا معنی الکلمات المکنونة الدّالّ علی انّ الانسان یترک نفسه المراد انّه یترک شهواته النّفسانیّة و حاسّیّاته البشریّة و اغراضه الشّخصیّة و یطلب النّفحات الرّوحانیّة و الانجذابات الوجدانیّة و یستغرق فی بحر الفدآء منجذباً الی الجمال الأبهی</w:t>
      </w:r>
    </w:p>
    <w:p>
      <w:pPr>
        <w:pStyle w:val="RtlNormalLow"/>
        <w:bidi/>
      </w:pPr>
      <w:r>
        <w:rPr>
          <w:rtl/>
        </w:rPr>
        <w:t xml:space="preserve">و امّا معنی الکلمة المکنونة النّاطق بالعهد الّذی وقع فی جبل فاران المراد انّه بالنّسبة للحقّ الماضی و المستقبل و الحال زمن واحد و امّا بالنّسبة الی الخلق الماضی مضی و زال و الحال فی الزّوال و الاستقبال فی حیّز الآمال و من اساس شریعة اللّه انّ اللّه فی کلّ بعث یأخذ عهداً من جمیع النّفوس الّتی یأتی الی نهایة ذلک البعث الیوم الموعود بظهور شخص معهود فانظری الی موسی الکلیم انّه اخذ عهد المسیح فی جبل سینآء عن جمیع النّفوس الّتی اتت فی زمن المسیح فهؤلآء النّفوس ولو کانوا بعد موسی الکلیم بأعصار و قرون ولکن من حیث العهد المقدّس عن الأزمان کانوا حاضرین ولکنّ الیهود غفلوا عن ذلک و لم یتذکّروا فوقعوا فی خسران مبین</w:t>
      </w:r>
    </w:p>
    <w:p>
      <w:pPr>
        <w:pStyle w:val="RtlNormalLow"/>
        <w:bidi/>
      </w:pPr>
      <w:r>
        <w:rPr>
          <w:rtl/>
        </w:rPr>
        <w:t xml:space="preserve">و امّا العبارة الّتی تدلّ انّ علی الانسان ان ینقطع عن النّفس فالمراد منها ایضاً ان لا یطلب لنفسه فی هذه الدّنیا الفانیة شیئاً فینقطع ای یفدی نفسه بجمیع شؤونها فی مشهد الفدآء عند تجلّی ربّها</w:t>
      </w:r>
    </w:p>
    <w:p>
      <w:pPr>
        <w:pStyle w:val="RtlNormalMiddle"/>
        <w:bidi/>
      </w:pPr>
      <w:r>
        <w:rPr>
          <w:rtl/>
        </w:rPr>
        <w:t xml:space="preserve">و امّا العبارة الّتی کنتُ فی قِدَم ذاتی بضمّ التّآء هی الصّحیحة لا بفتحها</w:t>
      </w:r>
    </w:p>
    <w:p>
      <w:pPr>
        <w:pStyle w:val="RtlNormalLow"/>
        <w:bidi/>
      </w:pPr>
      <w:r>
        <w:rPr>
          <w:rtl/>
        </w:rPr>
        <w:t xml:space="preserve">و امّا مسئلة الّتی کانت متعلّقة بعبارة جناب میرزا اسداللّه فقلنا له ان یحرّر جواباً علیها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i4dbmtap1mjbkqqske-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fn5kmikvms0ntrbemvq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9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9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9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fdwfnyo6wasvfblnguw4"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77;&#1785;" TargetMode="External"/><Relationship Id="rId98uv-toarjetijh-tjjdc" Type="http://schemas.openxmlformats.org/officeDocument/2006/relationships/hyperlink" Target="#&#1607;&#1608;-&#1575;&#1604;&#1604;&#1607;" TargetMode="External"/><Relationship Id="rIdlk1a7yve-57hupkq_n1sz" Type="http://schemas.openxmlformats.org/officeDocument/2006/relationships/hyperlink" Target="#&#1607;&#1608;-&#1575;&#1604;&#1604;&#1607;-1" TargetMode="External"/><Relationship Id="rId9" Type="http://schemas.openxmlformats.org/officeDocument/2006/relationships/image" Target="media/wijxg9zi8njs5mugvxd0q.png"/></Relationships>
</file>

<file path=word/_rels/footer1.xml.rels><?xml version="1.0" encoding="UTF-8"?><Relationships xmlns="http://schemas.openxmlformats.org/package/2006/relationships"><Relationship Id="rId0" Type="http://schemas.openxmlformats.org/officeDocument/2006/relationships/image" Target="media/pobt1ik3nyxyav_7pzbnn.png"/><Relationship Id="rId1" Type="http://schemas.openxmlformats.org/officeDocument/2006/relationships/image" Target="media/lhbgzdxejvmg2itcd72fr.png"/></Relationships>
</file>

<file path=word/_rels/footer2.xml.rels><?xml version="1.0" encoding="UTF-8"?><Relationships xmlns="http://schemas.openxmlformats.org/package/2006/relationships"><Relationship Id="rIdfi4dbmtap1mjbkqqske-m" Type="http://schemas.openxmlformats.org/officeDocument/2006/relationships/hyperlink" Target="https://oceanoflights.org/abdul-baha-bwc-lib-0919-ar" TargetMode="External"/><Relationship Id="rIdkfn5kmikvms0ntrbemvqk" Type="http://schemas.openxmlformats.org/officeDocument/2006/relationships/hyperlink" Target="https://oceanoflights.org" TargetMode="External"/><Relationship Id="rId0" Type="http://schemas.openxmlformats.org/officeDocument/2006/relationships/image" Target="media/rvqyeedfihi_mug6alswa.png"/><Relationship Id="rId1" Type="http://schemas.openxmlformats.org/officeDocument/2006/relationships/image" Target="media/ntt8mfjiwgkgqyksm0uxy.png"/><Relationship Id="rId2" Type="http://schemas.openxmlformats.org/officeDocument/2006/relationships/image" Target="media/okqqvw-sj3d4lhjv0yeq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lxut6brvnbkzmk7tjutw.png"/><Relationship Id="rId1" Type="http://schemas.openxmlformats.org/officeDocument/2006/relationships/image" Target="media/48eoyzel4vy0hajufe7ds.png"/></Relationships>
</file>

<file path=word/_rels/header2.xml.rels><?xml version="1.0" encoding="UTF-8"?><Relationships xmlns="http://schemas.openxmlformats.org/package/2006/relationships"><Relationship Id="rId0" Type="http://schemas.openxmlformats.org/officeDocument/2006/relationships/image" Target="media/fuczc64ghd3wpjajp_3ow.png"/><Relationship Id="rId1" Type="http://schemas.openxmlformats.org/officeDocument/2006/relationships/image" Target="media/sipwh07app4u8hjazclg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ایّتها المنجذبة بنفحات الله انّی قرأت تحریرک المرسل الی انطون افندی العزیز ...</dc:title>
  <dc:creator>Ocean of Lights</dc:creator>
  <cp:lastModifiedBy>Ocean of Lights</cp:lastModifiedBy>
  <cp:revision>1</cp:revision>
  <dcterms:created xsi:type="dcterms:W3CDTF">2026-06-08T05:05:07.982Z</dcterms:created>
  <dcterms:modified xsi:type="dcterms:W3CDTF">2026-06-08T05:05:07.982Z</dcterms:modified>
</cp:coreProperties>
</file>

<file path=docProps/custom.xml><?xml version="1.0" encoding="utf-8"?>
<Properties xmlns="http://schemas.openxmlformats.org/officeDocument/2006/custom-properties" xmlns:vt="http://schemas.openxmlformats.org/officeDocument/2006/docPropsVTypes"/>
</file>