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الورقة الرّوحانیّة النّورانیّة استبشری ببشارات الله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jqosbttkp_u_k0v8cnir"/>
      <w:r>
        <w:rPr>
          <w:rtl/>
        </w:rPr>
        <w:t xml:space="preserve">از الواح حضرت عبدالبهاء - بر اساس نسخه موجود در "کتابخانه آثار بهائی" در مرکز جهانی بهائی – شمارۀ ۹۳۰</w:t>
      </w:r>
    </w:p>
    <w:p>
      <w:pPr>
        <w:pStyle w:val="RtlNormalLow"/>
        <w:bidi/>
      </w:pPr>
      <w:r>
        <w:rPr>
          <w:rtl/>
        </w:rPr>
        <w:t xml:space="preserve">خراسان</w:t>
      </w:r>
      <w:r>
        <w:br/>
      </w:r>
      <w:r>
        <w:rPr>
          <w:rtl/>
        </w:rPr>
        <w:t xml:space="preserve">
امة‌ اللّه المهیمن القیّوم الورقة الرّوحانیّة علیها بهآء اللّه الأبهی</w:t>
      </w:r>
    </w:p>
    <w:p>
      <w:pPr>
        <w:pStyle w:val="Heading2"/>
        <w:pStyle w:val="RtlHeading2Low"/>
        <w:bidi/>
      </w:pPr>
      <w:hyperlink w:history="1" r:id="rIdjcjcfolmv5nb0gufqd3ww"/>
      <w:r>
        <w:rPr>
          <w:rtl/>
        </w:rPr>
        <w:t xml:space="preserve">هو الله</w:t>
      </w:r>
    </w:p>
    <w:p>
      <w:pPr>
        <w:pStyle w:val="RtlNormalLow"/>
        <w:bidi/>
      </w:pPr>
      <w:r>
        <w:rPr>
          <w:rtl/>
        </w:rPr>
        <w:t xml:space="preserve">ایّتها الورقة الرّوحانیّة النّورانیّة استبشری ببشارات اللّه و اهتزّی بنفحات اللّه و انجذبی بخطاب عبدالبهآء حتّی یجعلک اللّه آیة الهدی بین الامآء و یشرح صدرک بمشاهدة انوار الملإ الأعلی و ینعش روحک من نسیم رخیم هابّ من ریاض الملکوت الأبهی و تصطلی بالنّار الموقدة فی شجرة سینآء و تطیری بجناحین الانقطاع الی اوج العلی حتّی تتّکری کطیور القدس فی اعلی فروع سدرة المنتهی و علیک التّحیّة و الثّنآء</w:t>
      </w:r>
    </w:p>
    <w:p>
      <w:pPr>
        <w:pStyle w:val="RtlNormalLow"/>
        <w:bidi/>
      </w:pPr>
      <w:r>
        <w:rPr>
          <w:rtl/>
        </w:rPr>
        <w:t xml:space="preserve">ربّ و رجائی ایّد امتک هذه علی ترویج دینک المبین و اقامة حجّتک لکلّ مجاهد امین و اسقآء کلّ متعطّش الی المآء المعین و تهذیب اخلاق امائک بین العالمین و تقدیس نفوس الورقات عن الشّؤون الّتی لم تطابق مناقب اهل العلّیّین و تربیة اطفال و صبیان المؤمنین و تدریبهم فی المعارف و العلوم و التّعالیم و کشف الحقائق و المعانی فی هذا القرن العظیم انّک انت الکریم و انّک انت الرّحمن الرّحیم</w:t>
      </w:r>
    </w:p>
    <w:p>
      <w:pPr>
        <w:pStyle w:val="RtlNormalLow"/>
        <w:bidi/>
      </w:pPr>
      <w:r>
        <w:rPr>
          <w:rtl/>
        </w:rPr>
        <w:t xml:space="preserve">ای امة‌اللّه مکاتیبی که بجهت یاران الهی خواسته بودی با وجود نهایت بی‌مجالی جمیع مرقوم شد و ارسال گشت حال باید آن ورقۀ روحانیّه چنان اماء رحمن را منجذب نماید که هر یک مانند طیور در جنّت حبور بمحامد و نعوت ربّ غفور بتغنّی آیند و همچنین باید امّهات را تعلیمات الهیّه داد و نصایح مؤثّره کرد و تشویق و تحریص تربیت کودکان نمود زیرا اوّل مربّی اطفال امّهاتند آنها باید در بدایت طفل رضیع را از ثدی دین اللّه و شریعت اللّه شیر دهند تا محبّت اللّه با شیر اندر آید و با جان برون رود و تا امّهات تربیت اطفال ننمایند و تأسیس آداب الهیّه نکنند من‌بعد تربیت نتایج کلّیّه نبخشد محافل روحانیّه باید بجهت تربیت اطفال تعالیم منتظمه بجهت امّهات ترتیب دهند که چگونه طفل را باید از سنّ شیرخوارگی تربیت نمود و مواظبت کرد و آن تعلیمات را بجمیع امّهات دستورالعمل دهند تا همۀ مادرها اطفال را بموجب آن تعالیم تربیت نمایند و پرورش دهند و تازه‌نهالان گلشن محبّت اللّه از حرارت شمس حقیقت و نسیم نوبهار الهی و تربیت امّهات نشو و نما نموده هر یک در جنّت ابهی شجرۀ پرثمره‌ئی گردند و از فیض ربیع در این موسم بدیع طراوت و لطافت بی‌نهایت یابند و شما بعد از سیر در بعضی از مدن خراسان در فصل بهار عازم یزد گردید تا در آنجا نیز بتشویق و تحریص ورقات موقنات پردازید و تحریص بر تربیت اطفال نمائید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cb4yobf9ezg9t1x3ww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qlne7krlpsznu43jxm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0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0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jqosbttkp_u_k0v8cni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9;&#1776;" TargetMode="External"/><Relationship Id="rIdjcjcfolmv5nb0gufqd3ww" Type="http://schemas.openxmlformats.org/officeDocument/2006/relationships/hyperlink" Target="#&#1607;&#1608;-&#1575;&#1604;&#1604;&#1607;" TargetMode="External"/><Relationship Id="rId9" Type="http://schemas.openxmlformats.org/officeDocument/2006/relationships/image" Target="media/phvklkmkoul7g6vkuhp8-.png"/></Relationships>
</file>

<file path=word/_rels/footer1.xml.rels><?xml version="1.0" encoding="UTF-8"?><Relationships xmlns="http://schemas.openxmlformats.org/package/2006/relationships"><Relationship Id="rId0" Type="http://schemas.openxmlformats.org/officeDocument/2006/relationships/image" Target="media/q7zmxlptqphzgzj375cau.png"/><Relationship Id="rId1" Type="http://schemas.openxmlformats.org/officeDocument/2006/relationships/image" Target="media/zvlekzy19gw_s8qgxyfmv.png"/></Relationships>
</file>

<file path=word/_rels/footer2.xml.rels><?xml version="1.0" encoding="UTF-8"?><Relationships xmlns="http://schemas.openxmlformats.org/package/2006/relationships"><Relationship Id="rIdl-cb4yobf9ezg9t1x3wwk" Type="http://schemas.openxmlformats.org/officeDocument/2006/relationships/hyperlink" Target="https://oceanoflights.org/abdul-baha-bwc-lib-0930-fa" TargetMode="External"/><Relationship Id="rId4-qlne7krlpsznu43jxmy" Type="http://schemas.openxmlformats.org/officeDocument/2006/relationships/hyperlink" Target="https://oceanoflights.org" TargetMode="External"/><Relationship Id="rId0" Type="http://schemas.openxmlformats.org/officeDocument/2006/relationships/image" Target="media/q2etud483fznbtxuwydco.png"/><Relationship Id="rId1" Type="http://schemas.openxmlformats.org/officeDocument/2006/relationships/image" Target="media/oo3nc4bvbcrikcyxy0v9v.png"/><Relationship Id="rId2" Type="http://schemas.openxmlformats.org/officeDocument/2006/relationships/image" Target="media/kzmebmqbjokvjy8enar8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osotb1u3-7pwqglf85uy.png"/><Relationship Id="rId1" Type="http://schemas.openxmlformats.org/officeDocument/2006/relationships/image" Target="media/ts9upap-svs3ebqa1pws7.png"/></Relationships>
</file>

<file path=word/_rels/header2.xml.rels><?xml version="1.0" encoding="UTF-8"?><Relationships xmlns="http://schemas.openxmlformats.org/package/2006/relationships"><Relationship Id="rId0" Type="http://schemas.openxmlformats.org/officeDocument/2006/relationships/image" Target="media/si6xvqlmzsdmzaf-j2lfk.png"/><Relationship Id="rId1" Type="http://schemas.openxmlformats.org/officeDocument/2006/relationships/image" Target="media/m9l31ul_ribqfax4lndn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الورقة الرّوحانیّة النّورانیّة استبشری ببشارات الله ...</dc:title>
  <dc:creator>Ocean of Lights</dc:creator>
  <cp:lastModifiedBy>Ocean of Lights</cp:lastModifiedBy>
  <cp:revision>1</cp:revision>
  <dcterms:created xsi:type="dcterms:W3CDTF">2026-06-08T05:05:30.075Z</dcterms:created>
  <dcterms:modified xsi:type="dcterms:W3CDTF">2026-06-08T05:05:30.075Z</dcterms:modified>
</cp:coreProperties>
</file>

<file path=docProps/custom.xml><?xml version="1.0" encoding="utf-8"?>
<Properties xmlns="http://schemas.openxmlformats.org/officeDocument/2006/custom-properties" xmlns:vt="http://schemas.openxmlformats.org/officeDocument/2006/docPropsVTypes"/>
</file>