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الفتی الرّحمانی قد حضر منک تحریران احدهما مؤرّخ ٣ اپریل ١٩١٩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zbj5if25qitnnvs12g3m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۹۴۹</w:t>
      </w:r>
    </w:p>
    <w:p>
      <w:pPr>
        <w:pStyle w:val="RtlNormalLow"/>
        <w:bidi/>
      </w:pPr>
      <w:r>
        <w:rPr>
          <w:rtl/>
        </w:rPr>
        <w:t xml:space="preserve">سویسرا لوزان</w:t>
      </w:r>
      <w:r>
        <w:br/>
      </w:r>
      <w:r>
        <w:rPr>
          <w:rtl/>
        </w:rPr>
        <w:t xml:space="preserve">
جناب ریاض سلیم علیه بهآء اللّه الأبهی</w:t>
      </w:r>
    </w:p>
    <w:p>
      <w:pPr>
        <w:pStyle w:val="Heading2"/>
        <w:pStyle w:val="RtlHeading2Low"/>
        <w:bidi/>
      </w:pPr>
      <w:hyperlink w:history="1" r:id="rIdpvtgfdmrckayb7ntgaprv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ایّها الفتی الرّحمانی قد حضر منک تحریران احدهما مؤرّخ ٣ اپریل ١٩١٩ و الآخر مؤرّخ بتاریخ ١۴ مارس ١٩١٩ و اطّلعت بمضامینهما الّتی اورثتنی فرحاً و سروراً و بهجةً و حبورا حیث انّهما دلیل علی ثبوتک فی العهد و المیثاق و وصولک الی اعلی مراقی الفلاح و النّجاح لأنّک اخلصت وجهک للّه و اطمأنّت نفسک بذکر اللّه و قد انشرحت الصّدور جدّاً بما بشّرت به بأنّ الأحبّآء متمتّعین بالرّاحة و الرّخآء و اصبحوا متّحدین الآرآء و متّفقین علی خدمة امر اللّه بالأخصّ قیام حضرة امة‌اللّه المصونة السّتّ طائرة لیلاً نهاراً فی نشر تعالیم الملکوت فی استوتکارت و ایضاً فی سویسرا مع قرینها الجلیل و یتبتّلان الی اللّه غدوّاً و آصالا و اسأل اللّه ان یشفی نجلهما الفرید فریدون و یهیّأ لهما من امرهما رشدا و نعم ما عملت حیث اشتغلت بتحصیل العلوم العمرانیّة و الاجتماعیّة و تعارفت مع الطّلبة الایرانیّین ولکن علیک بالاحتیاط مع ذکآءالسّلطنة حیث له الفة مع الحاجّ سیّد یحیی دولت‌آبادی و بلّغ تحیّاتی الفائقة الی حضرة مستر هرجل و قرینته المحترمة لأنّهما یجتهدان بقلب ثابت و عزم صادق فی نشر تعالیم اللّه لیلاً و نهارا و لقد انشرحت صدراً من اتّفاق قلوب الأحبّآء و اتّحاد نفوسهم و نجاحهم الباهر و اقبال النّفوس علی التّعالیم الالهیّة بفرح و سرور علیکم ببذل الهمّة الوفیّة فی جذب التّیوزوفیّین فی جنوا و لوزان و عموم اقلیم سویسرا لأنّهم فی ‌الحقیقة مستعدّون للانجذاب بنفحات اللّه و الاشتعال بنار محبّة اللّه و قد ثبت عند الفلاسفة و العقلآء من اوروپا و امریکا انّ شوکة التّعالیم المادّیّة کسرها مستحیل و ممتنع الّا بتعالیم بهآءاللّه والّا علی الدّنیا العفآء لأنّ التّعالیم المادّیّة ینتشر جناحها بکلّ سرعة فی روسیا و ستسری فی سائر اقالیم اوروپا فانظر الی البلشفیک و سرعة انتشارها و لا یکاد یقاوم هذا الانتشار الّا قوّة قاهرة طاهرة مطهّرة ملکوتیّة لأنّ الظّلام لا ینکشف الّا بالنّور و قد استبشرت بقراءتک للکتب و کتابتک لهذا الخطاب ولکن حفظاً لعینیک علیک بالاعتدال فی المطالعة و الکتابة و فی طیّ هذا المکتوب خطاب للشّخص المحترم قونسل شوارز و قرینته المحترمة سلّمه لیدهما و بلّغ تحیّتی و ثنائی علی جمیع احبّآء اللّه فی اقلیم سویسرا و علیک البهآء الأبهی</w:t>
      </w:r>
    </w:p>
    <w:p>
      <w:pPr>
        <w:pStyle w:val="RtlNormalLow"/>
        <w:bidi/>
      </w:pPr>
      <w:r>
        <w:rPr>
          <w:rtl/>
        </w:rPr>
        <w:t xml:space="preserve">ربّ و رجائی و ملجأی و منائی و معاذی و ملاذی انّ امتک المبتهلة الیک المتوکّلة علیک قد رجعت الیک معتمدة علی عفوک و غفرانک و متمنّیة لطفک و احسانک حتّی تتأوّی الی کهف رحمانیّتک و تستجیر فی جوار رحمتک الکبری ربّ یسّر مناها و استجب دعاها و اکرم مثواها انّک انت الغفور الکریم ذو الفضل الرّحیم و انّک انت العظیم</w:t>
      </w:r>
    </w:p>
    <w:p>
      <w:pPr>
        <w:pStyle w:val="RtlNormalLow"/>
        <w:bidi/>
      </w:pPr>
      <w:r>
        <w:rPr>
          <w:rtl/>
        </w:rPr>
        <w:t xml:space="preserve">عبدالبهاء عباس</w:t>
      </w:r>
      <w:r>
        <w:br/>
      </w:r>
      <w:r>
        <w:rPr>
          <w:rtl/>
        </w:rPr>
        <w:t xml:space="preserve">
٢۶ نیسان ١٩١٩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fey4smcustxwlo5lakg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u3awlpcmsqylhtvt06x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7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7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7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zbj5if25qitnnvs12g3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0;&#1785;" TargetMode="External"/><Relationship Id="rIdpvtgfdmrckayb7ntgaprv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5vaac1eurtv3nssntx5h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ofd3emc2rogoitxdrcan.png"/><Relationship Id="rId1" Type="http://schemas.openxmlformats.org/officeDocument/2006/relationships/image" Target="media/6kc_adfyjnkppmsttvute.png"/></Relationships>
</file>

<file path=word/_rels/footer2.xml.rels><?xml version="1.0" encoding="UTF-8"?><Relationships xmlns="http://schemas.openxmlformats.org/package/2006/relationships"><Relationship Id="rIdufey4smcustxwlo5lakgk" Type="http://schemas.openxmlformats.org/officeDocument/2006/relationships/hyperlink" Target="https://oceanoflights.org/abdul-baha-bwc-lib-0949-ar" TargetMode="External"/><Relationship Id="rIdeu3awlpcmsqylhtvt06x1" Type="http://schemas.openxmlformats.org/officeDocument/2006/relationships/hyperlink" Target="https://oceanoflights.org" TargetMode="External"/><Relationship Id="rId0" Type="http://schemas.openxmlformats.org/officeDocument/2006/relationships/image" Target="media/bvxyecf7bxfo7ft-y7xjc.png"/><Relationship Id="rId1" Type="http://schemas.openxmlformats.org/officeDocument/2006/relationships/image" Target="media/0ikwzqpl0uytf5cyaaz2l.png"/><Relationship Id="rId2" Type="http://schemas.openxmlformats.org/officeDocument/2006/relationships/image" Target="media/r3oj7mk6hvo90ly10s-q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9xsnkcjxpiojpuftztkw.png"/><Relationship Id="rId1" Type="http://schemas.openxmlformats.org/officeDocument/2006/relationships/image" Target="media/ku0nqn1zheqc1wx094oz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wzzmeum7nywgxaixy2gt.png"/><Relationship Id="rId1" Type="http://schemas.openxmlformats.org/officeDocument/2006/relationships/image" Target="media/fga-wfx2nvizujulhobx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الفتی الرّحمانی قد حضر منک تحریران احدهما مؤرّخ ٣ اپریل ١٩١٩ ...</dc:title>
  <dc:creator>Ocean of Lights</dc:creator>
  <cp:lastModifiedBy>Ocean of Lights</cp:lastModifiedBy>
  <cp:revision>1</cp:revision>
  <dcterms:created xsi:type="dcterms:W3CDTF">2026-06-08T05:06:08.786Z</dcterms:created>
  <dcterms:modified xsi:type="dcterms:W3CDTF">2026-06-08T05:06:08.786Z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