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القضیب الرّطیب النّاشئ فی جنّة الأبهی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lio5d5yu9lo5qrwl7xs0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۹۵۴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مستر وندل ابن مستر دوج علیه بهآء اللّه الأبهی</w:t>
      </w:r>
    </w:p>
    <w:p>
      <w:pPr>
        <w:pStyle w:val="RtlNormalLow"/>
        <w:bidi/>
      </w:pPr>
      <w:r>
        <w:rPr>
          <w:rtl/>
        </w:rPr>
        <w:t xml:space="preserve">ایّها القضیب الرّطیب النّاشئ فی جنّة الأبهی فسوف یراک والدک شجرة نضرة ریّانة بفیض سحاب ملکوت اللّه فلا تأل جهداً فی خدمة ابیک لأنّه کان سبباً لهدایتک الی طریق النّجاة و استفاضتک من روح الحیاة انّ ربّکم قد بنی لکم بابلاً عظیماً و اورشلیماً جسیماً ستسکنون فیها الی ابد الآباد</w:t>
      </w:r>
    </w:p>
    <w:p>
      <w:pPr>
        <w:pStyle w:val="RtlNormalLow"/>
        <w:bidi/>
      </w:pPr>
      <w:r>
        <w:rPr>
          <w:rtl/>
        </w:rPr>
        <w:t xml:space="preserve">و امّا المتصاعد الی ملکوت اللّه مستر بریکویل انّ فی صعوده لحکمة لا یعلمها الّا من علّمه اللّه سرّ الأسرار قد کتبنا له مرثیة لو تلیت علی الصّخرة لذابت و علی الأنهار لانجمدت و علی التّراب لاشتعل و علی السّمآء لبکت و علی الأرض لناحت و امّا هذا البکآء و النّیاح و النّحیب ملکوتیّ لا یسمعها الّا اذن سماوی و امّا النّاس فی غفلة عن ذلک صمّ بکم عمی لا یرون و لا یسمعون و لا ینطقون کما قال المسیح فی الانجیل ینظرون و لا یرون یستمعون و لا یسمعون و سنبعث نسخة من ذلک الرّثی الی امة‌اللّه بارنی لعلّک تطّلع به</w:t>
      </w:r>
    </w:p>
    <w:p>
      <w:pPr>
        <w:pStyle w:val="RtlNormalLow"/>
        <w:bidi/>
      </w:pPr>
      <w:r>
        <w:rPr>
          <w:rtl/>
        </w:rPr>
        <w:t xml:space="preserve">و امّا ما سألت عن الشّغل الّذی یوافقک فمهما یستحسن والدک و والدتک لک فهو امر محبوب عند عبدالبهآء و اسأل اللّه ان یجعلک واقفاً متعلّماً بلسان اهل الشّرق حتّی تقرأ بذاتک من آثار ربّک الرّحمن الرّحیم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gich-mu0uwcfvhr6ep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c5dyjog2se7exhzt10j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lio5d5yu9lo5qrwl7xs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0;" TargetMode="External"/><Relationship Id="rId9" Type="http://schemas.openxmlformats.org/officeDocument/2006/relationships/image" Target="media/dmu9tnd2kqtsxpm18i8n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aghb_-okvszqpdgjvryd.png"/><Relationship Id="rId1" Type="http://schemas.openxmlformats.org/officeDocument/2006/relationships/image" Target="media/vkk9l4abyo6yy4uup4ih5.png"/></Relationships>
</file>

<file path=word/_rels/footer2.xml.rels><?xml version="1.0" encoding="UTF-8"?><Relationships xmlns="http://schemas.openxmlformats.org/package/2006/relationships"><Relationship Id="rIdjgich-mu0uwcfvhr6epxs" Type="http://schemas.openxmlformats.org/officeDocument/2006/relationships/hyperlink" Target="https://oceanoflights.org/abdul-baha-bwc-lib-0954-ar" TargetMode="External"/><Relationship Id="rId2c5dyjog2se7exhzt10jc" Type="http://schemas.openxmlformats.org/officeDocument/2006/relationships/hyperlink" Target="https://oceanoflights.org" TargetMode="External"/><Relationship Id="rId0" Type="http://schemas.openxmlformats.org/officeDocument/2006/relationships/image" Target="media/eewpq3xsxmwmshcbbtf1e.png"/><Relationship Id="rId1" Type="http://schemas.openxmlformats.org/officeDocument/2006/relationships/image" Target="media/fbj32e0zvvqmadp3iuax6.png"/><Relationship Id="rId2" Type="http://schemas.openxmlformats.org/officeDocument/2006/relationships/image" Target="media/5awtcxatd97khklojhmi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zsdbm7zwgwlnl50jxro8.png"/><Relationship Id="rId1" Type="http://schemas.openxmlformats.org/officeDocument/2006/relationships/image" Target="media/kiwzhzsyrx2ypudom4yu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chptienaesqdtpjs50cx.png"/><Relationship Id="rId1" Type="http://schemas.openxmlformats.org/officeDocument/2006/relationships/image" Target="media/oukdnqcizw-03_wltemd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القضیب الرّطیب النّاشئ فی جنّة الأبهی ...</dc:title>
  <dc:creator>Ocean of Lights</dc:creator>
  <cp:lastModifiedBy>Ocean of Lights</cp:lastModifiedBy>
  <cp:revision>1</cp:revision>
  <dcterms:created xsi:type="dcterms:W3CDTF">2026-06-08T05:06:18.822Z</dcterms:created>
  <dcterms:modified xsi:type="dcterms:W3CDTF">2026-06-08T05:06:18.822Z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