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ایّها المنجذب بتجلّیات رحمانیّة من الملکوت الأعلی انّی بکلّ فرح فتحت کتابک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elgxo5ctdzjkn5auagcuo"/>
      <w:r>
        <w:rPr>
          <w:rtl/>
        </w:rPr>
        <w:t xml:space="preserve">از الواح حضرت عبدالبهاء - بر اساس نسخه موجود در "کتابخانه آثار بهائی" در مرکز جهانی بهائی – شمارۀ ۹۶۷</w:t>
      </w:r>
    </w:p>
    <w:p>
      <w:pPr>
        <w:pStyle w:val="RtlNormalLow"/>
        <w:bidi/>
      </w:pPr>
      <w:r>
        <w:rPr>
          <w:rtl/>
        </w:rPr>
        <w:t xml:space="preserve">۹</w:t>
      </w:r>
      <w:r>
        <w:rPr>
          <w:rStyle w:val="FootnoteAnchor"/>
        </w:rPr>
        <w:footnoteReference w:id="1"/>
      </w:r>
    </w:p>
    <w:p>
      <w:pPr>
        <w:pStyle w:val="RtlNormalLow"/>
        <w:bidi/>
      </w:pPr>
      <w:r>
        <w:rPr>
          <w:rtl/>
        </w:rPr>
        <w:t xml:space="preserve">ایّها المنجذب بتجلّیات رحمانیّة من الملکوت الأعلی انّی بکلّ فرح فتحت کتابک و تمعّنت فی معانی خطابک و اشتدّت علیّ الأحزان لمّا اطّلعت باختلاف الاخوان فی تلک الأقطار لعمر اللّه انّ هذا لشیء عجاب لأنّ بعث الرّسل و انزال الکتب و نشر تعالیم اللّه و نزول شریعة اللّه مبنیّ علی تأسیس الألفة و الاتّحاد و تأیید المحبّة و الاتّفاق بین امم مختلفة العوائد و الأفکار متنوّعة العقائد و الرّسوم و العادات متعدّدة الأنواع و الشّعوب و الأجناس کما تری فی هذا الأمر البدیع بأنّ مللاً مختلفة العقائد و المذاهب و الأدیان متباینة الآرآء و الأجناس و الأفکار و الألسن و الأوطان شرقیّة و غربیّة و جنوبیّة و شمالیّة دخلوا فی ظلّ هذه الشّجرة المبارکة النّاشئة النّامیة المغروسة فی وسط الفردوس و اتّحدوا اتّحاد المآء و الرّاح و القلوب و الأرواح و اصبحوا ملّة واحدة و امّة واحدة یأتلفون و یتّحدون و یتّفقون و یفدون بعضهم بعضاً بالجسم و الرّوح و لم یکن هذا الّا بقوّة کلمة اللّه کما شاعت و ذاعت هذه الوحدة بین احبّآء اللّه الّذین ثبتوا علی المیثاق فی الآفاق و العجب کلّ العجب من النّفار الواقع فی ذلک الأطراف و اسأل اللّه ان یزیله بقوّة التّوحید و قدرة التّفرید و یجمع الشّمل و یلمّ الشّعث انّه علی کلّ شیء قدیر ولکن انّک انت دع هذه المشاغل و الغوائل و تنحّ عن هذه الموارد و المناهل و اخلص وجهک للّه و خذ تعالیم اللّه و انشرح بنفحات اللّه لیعضدک روح اللّه و تؤیّدک ملائکة اللّه و تنفث فی فمک روح مقدّس من عند اللّه و تنظر نفسک فی مقام منزّه عن هذه الأفکار النّاشئة عن شؤون النّاسوت و انّها ذلّة للّذین ائتلفوا بترتیل آیات التّوحید فی صوامع الوجود فاغتنم الفرصة و ابذل الهمّة و لا تلتفت الی الأحوال الّتی لا تحصل منها ثمرة و اقض ایّامک بکلّ روح و ریحان ناطقاً بثنآء اللّه مستبشراً ببشارات اللّه مبتهجاً بموهبة اللّه ناشراً لنفحات اللّه فسوف تنظر بعین السّرور انّ رایات المیثاق تخفق فی مشارق الأرض و مغاربها فوق کلّ صرح مجید و انّ اللّه فعّال لما یرید لا ناسخ لعهده و لا مانع لفضله و لا مقاوم لأمره یفعل ما یشآء بارادته و انّه لعلی کلّ شیء قدیر و عند ذلک تری المتزلزلین فی خسران مبین</w:t>
      </w:r>
    </w:p>
    <w:p>
      <w:pPr>
        <w:pStyle w:val="RtlNormalLow"/>
        <w:bidi/>
      </w:pPr>
      <w:r>
        <w:rPr>
          <w:rtl/>
        </w:rPr>
        <w:t xml:space="preserve">و امّا التّعالیم ستتّضح لکم و تنتشر فی تلک الأقطار بواسطة ترجمة آیات اللّه</w:t>
      </w:r>
    </w:p>
    <w:p>
      <w:pPr>
        <w:pStyle w:val="RtlNormalLow"/>
        <w:bidi/>
      </w:pPr>
      <w:r>
        <w:rPr>
          <w:rtl/>
        </w:rPr>
        <w:t xml:space="preserve">و امّا علامة الصّلیب الّتی وضعت من قبل اعلم انّ شکل الصّلیب شکل عجیب لأنّه عبارة عن خطّین مستقیمین متقاطعین عموداً احدهما علی الآخر و هذا الشّکل موجود فی جمیع الأشیآء تمعّن فی هذا القول و تأمّل نسیج وجود کلّ الأشیآء من النّبات و الحیوان و الانسان تری کلّه فی شکل صلیبی ای خطّان متقاطعان و تفکّر حقّ التّفکّر یعلّمک الرّوح القدس فلأجل ذلک اختار اللّه هذا الشّکل ان یکون معرضاً للفدآء فی کلّ دور من الأدوار و سأشرح لک سرّ الفدآء فی المستقبل من الزّمان و ما ابدع ذلک الشّجر الملتفّ بهذا الصّلیب لأنّ ذلک الشّجر رمز عن شجر الحیاة الملتفّ بالصّلیب و هو معرض سرّ الفدآء و الهلال اشارة الی بدایة امر اللّه و سیصیر بدراً کاملاً و امّا النّجم هو رمز عن الهادی الی اللّه فانّ النّجم کان یهدی النّاس فی الظّلام الدّیجور فی البرّ و البحر فی القرون الأولی لأنّهم کانوا یهتدون بالنّجم القطبی الی کلّ جهة قصدوها و انّی ابتهل الی اللّه انّ یرفع فی تلک الأقالیم آلة الفدآء و یظهر هناک سرّ الفدآء و یلوح هلال امر اللّه حتّی یعود بدراً کاملاً منیرا و یضیء نجم الهدی و یهتدوا به جمیعاً و اتضرّع الیه ان یؤیّد تلک الاخوة علی اعلآء کلمته فی تلک العدوة القصوی و یجعلهم خدمة کرمه الکریم و حفظة حصنه المنیع و هداة الی الصّراط المستقیم و البهآء علیک و علیهما ع ع</w:t>
      </w:r>
    </w:p>
    <w:p>
      <w:pPr>
        <w:pStyle w:val="RtlNormalLow"/>
        <w:bidi/>
      </w:pPr>
      <w:r>
        <w:rPr>
          <w:rtl/>
        </w:rPr>
        <w:t xml:space="preserve">۶ صفر ١٣١٨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evb_g7x6qqei81tqtmu59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6bpooke4no2euk0sseb24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  <w:footnote w:id="1">
    <w:p>
      <w:pPr>
        <w:pStyle w:val="FootnoteRtlNormalLow"/>
        <w:bidi/>
      </w:pPr>
      <w:r>
        <w:rPr>
          <w:rStyle w:val="FootnoteReference"/>
        </w:rPr>
        <w:footnoteRef/>
      </w:r>
      <w:r>
        <w:rPr>
          <w:rtl/>
          <w:rStyle w:val="FootnoteReference"/>
        </w:rPr>
        <w:t xml:space="preserve">.</w:t>
      </w:r>
      <w:r>
        <w:rPr>
          <w:rtl/>
        </w:rPr>
        <w:t xml:space="preserve"> رقم ٩ بر طبق حساب ابجد معادل عددی کلمه ”بهاء“ است.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9147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9148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9149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9150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9147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elgxo5ctdzjkn5auagcuo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5;&#1782;&#1783;" TargetMode="External"/><Relationship Id="rId9" Type="http://schemas.openxmlformats.org/officeDocument/2006/relationships/image" Target="media/lnhrvzewxvrhfgmrhim3q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pkc0ardxfps9urbv95skr.png"/><Relationship Id="rId1" Type="http://schemas.openxmlformats.org/officeDocument/2006/relationships/image" Target="media/jj8t29agfafjpzniknact.png"/></Relationships>
</file>

<file path=word/_rels/footer2.xml.rels><?xml version="1.0" encoding="UTF-8"?><Relationships xmlns="http://schemas.openxmlformats.org/package/2006/relationships"><Relationship Id="rIdevb_g7x6qqei81tqtmu59" Type="http://schemas.openxmlformats.org/officeDocument/2006/relationships/hyperlink" Target="https://oceanoflights.org/abdul-baha-bwc-lib-0967-ar" TargetMode="External"/><Relationship Id="rId6bpooke4no2euk0sseb24" Type="http://schemas.openxmlformats.org/officeDocument/2006/relationships/hyperlink" Target="https://oceanoflights.org" TargetMode="External"/><Relationship Id="rId0" Type="http://schemas.openxmlformats.org/officeDocument/2006/relationships/image" Target="media/7njknxvlvrma5b_pfkgoa.png"/><Relationship Id="rId1" Type="http://schemas.openxmlformats.org/officeDocument/2006/relationships/image" Target="media/awtpd9oodttztlruv5mj7.png"/><Relationship Id="rId2" Type="http://schemas.openxmlformats.org/officeDocument/2006/relationships/image" Target="media/ie3paycsbma-9yrlh3mdu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tygjxjqy4o9h3aymdhibw.png"/><Relationship Id="rId1" Type="http://schemas.openxmlformats.org/officeDocument/2006/relationships/image" Target="media/dcebvcrnetpzhjv8l_wxw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bswcml24rous61vcdl9to.png"/><Relationship Id="rId1" Type="http://schemas.openxmlformats.org/officeDocument/2006/relationships/image" Target="media/zk6myn26r1cqqfx72q-9w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ایّها المنجذب بتجلّیات رحمانیّة من الملکوت الأعلی انّی بکلّ فرح فتحت کتابک ...</dc:title>
  <dc:creator>Ocean of Lights</dc:creator>
  <cp:lastModifiedBy>Ocean of Lights</cp:lastModifiedBy>
  <cp:revision>1</cp:revision>
  <dcterms:created xsi:type="dcterms:W3CDTF">2026-06-08T05:06:45.456Z</dcterms:created>
  <dcterms:modified xsi:type="dcterms:W3CDTF">2026-06-08T05:06:45.456Z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