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المهتدی بنور الهدی انّی قرأت نمیقتک البدیعة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wvmtoxibvkunddm4dvip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۹۷۴</w:t>
      </w:r>
    </w:p>
    <w:p>
      <w:pPr>
        <w:pStyle w:val="RtlNormalLow"/>
        <w:bidi/>
      </w:pPr>
      <w:r>
        <w:rPr>
          <w:rtl/>
        </w:rPr>
        <w:t xml:space="preserve">پاریس</w:t>
      </w:r>
      <w:r>
        <w:br/>
      </w:r>
      <w:r>
        <w:rPr>
          <w:rtl/>
        </w:rPr>
        <w:t xml:space="preserve">
موسیو هیپولیت دریفوس</w:t>
      </w:r>
      <w:r>
        <w:br/>
      </w:r>
      <w:r>
        <w:rPr>
          <w:rtl/>
        </w:rPr>
        <w:t xml:space="preserve">
Mr. Hippolyte Dreyfus</w:t>
      </w:r>
      <w:r>
        <w:br/>
      </w:r>
      <w:r>
        <w:rPr>
          <w:rtl/>
        </w:rPr>
        <w:t xml:space="preserve">
Paris</w:t>
      </w:r>
    </w:p>
    <w:p>
      <w:pPr>
        <w:pStyle w:val="Heading2"/>
        <w:pStyle w:val="RtlHeading2Low"/>
        <w:bidi/>
      </w:pPr>
      <w:hyperlink w:history="1" r:id="rId69_nryb8s2yk62ifegeu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المهتدی بنور الهدی انّی قرأت نمیقتک البدیعة المضامین البلیغة المعانی الدّالّة علی اعترافک بوحدانیّة اللّه و اقرارک بفردانیّته و تنوّر بصیرتک و صفآء سریرتک و شدّة حبّک بجمال اللّه و انّی ادعو اللّه ان ینوّر وجهک بنور العرفان و ینطقک ببراهین ملکوته بین الأنام و یجعلک خالصاً لوجهه حتّی تقوم بکلّیّتک علی نشر نفحات اللّه و تهدی کلّ ضالّ و تنبّه کلّ غافل و تبرئ کلّ اکمه و اصمّ بروح هدایة اللّه فتصبح ناشراً لأسرار اللّه و خادماً لأمر اللّه فی کرمه الملکوتی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g7p4lmj2ud1kvffjy5w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jy4kpzuzoc_wdoiojs3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wvmtoxibvkunddm4dvi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3;&#1780;" TargetMode="External"/><Relationship Id="rId69_nryb8s2yk62ifegeu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kqkf4udv0kbhyljtwih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-ngw8m0comox4e8booqv.png"/><Relationship Id="rId1" Type="http://schemas.openxmlformats.org/officeDocument/2006/relationships/image" Target="media/ts3qbtvviifw9sl2b4czs.png"/></Relationships>
</file>

<file path=word/_rels/footer2.xml.rels><?xml version="1.0" encoding="UTF-8"?><Relationships xmlns="http://schemas.openxmlformats.org/package/2006/relationships"><Relationship Id="rIdwg7p4lmj2ud1kvffjy5w6" Type="http://schemas.openxmlformats.org/officeDocument/2006/relationships/hyperlink" Target="https://oceanoflights.org/abdul-baha-bwc-lib-0974-ar" TargetMode="External"/><Relationship Id="rId_jy4kpzuzoc_wdoiojs3o" Type="http://schemas.openxmlformats.org/officeDocument/2006/relationships/hyperlink" Target="https://oceanoflights.org" TargetMode="External"/><Relationship Id="rId0" Type="http://schemas.openxmlformats.org/officeDocument/2006/relationships/image" Target="media/grstsui9xwt6fnygkro54.png"/><Relationship Id="rId1" Type="http://schemas.openxmlformats.org/officeDocument/2006/relationships/image" Target="media/jdne608emo72m2h6hcoyq.png"/><Relationship Id="rId2" Type="http://schemas.openxmlformats.org/officeDocument/2006/relationships/image" Target="media/ve43hnufwvw-6ajn7_mw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e-j55ng6aztsu_02ahq9.png"/><Relationship Id="rId1" Type="http://schemas.openxmlformats.org/officeDocument/2006/relationships/image" Target="media/ttgqbkynqejjcvelq5ez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far88quttojql7qhlc9z.png"/><Relationship Id="rId1" Type="http://schemas.openxmlformats.org/officeDocument/2006/relationships/image" Target="media/4kmkj_seq5hrdtphnj6d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المهتدی بنور الهدی انّی قرأت نمیقتک البدیعة ...</dc:title>
  <dc:creator>Ocean of Lights</dc:creator>
  <cp:lastModifiedBy>Ocean of Lights</cp:lastModifiedBy>
  <cp:revision>1</cp:revision>
  <dcterms:created xsi:type="dcterms:W3CDTF">2026-06-08T05:06:59.821Z</dcterms:created>
  <dcterms:modified xsi:type="dcterms:W3CDTF">2026-06-08T05:06:59.821Z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