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حبیبا اقتدار روحانی جو و احتشام رحمانی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lt_1exspkg8zrqyehatn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۹۹۵</w:t>
      </w:r>
    </w:p>
    <w:p>
      <w:pPr>
        <w:pStyle w:val="Heading2"/>
        <w:pStyle w:val="RtlHeading2Low"/>
        <w:bidi/>
      </w:pPr>
      <w:hyperlink w:history="1" r:id="rIdsf8yphnblxupkmoyj9hbg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بارفروش</w:t>
      </w:r>
      <w:r>
        <w:br/>
      </w:r>
      <w:r>
        <w:rPr>
          <w:rtl/>
        </w:rPr>
        <w:t xml:space="preserve">
بواسطۀ جناب ملّاحسین غضنفر ابن غضنفر</w:t>
      </w:r>
      <w:r>
        <w:br/>
      </w:r>
      <w:r>
        <w:rPr>
          <w:rtl/>
        </w:rPr>
        <w:t xml:space="preserve">
خادم احباب جناب مقتدر علیه بهآء اللّه الأبهی</w:t>
      </w:r>
    </w:p>
    <w:p>
      <w:pPr>
        <w:pStyle w:val="Heading2"/>
        <w:pStyle w:val="RtlHeading2Low"/>
        <w:bidi/>
      </w:pPr>
      <w:hyperlink w:history="1" r:id="rIds1ymzkgdaaqqch_txz3tx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حبیبا اقتدار روحانی جو و احتشام رحمانی امروز قوّت و اقتدار اکسیر اعظم راست که حقائق ظلمانی را نورانی نماید و هویّت نادانی را آیت رحمانی فرماید و آن کلمة اللّه است که عالم امکان را بجلوۀ ربّانی منوّر نموده و آفاق را بنفحات قدس معنبر کرده و شرق و غرب را بقوّت و اقتدار مسخّر نموده این تسخیر هرچند بظاهر بتمامه هنوز باهر نه ولی برهانش واضح گشته و سلطانش قاهر شده خاور سبحان ربّی الأعلی گوید و باختر سبحان ربّی الأبهی فریاد نماید قلب امکان بعرق شریان حرکت یابهآءالأبهی فرماید این چه اقتداریست و این چه اشتهار سبحان‌اللّه با وجود این غافلان هنوز بخواب غفلت گرفتار ذرهم فی نومهم یستغرقون و فی خوضهم یعمهون و فی انکارهم یجأرون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fg67u5bagk1ydyc8xog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c62ytwlsepas3joi5jm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2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2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2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2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2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lt_1exspkg8zrqyehat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5;&#1781;" TargetMode="External"/><Relationship Id="rIdsf8yphnblxupkmoyj9hbg" Type="http://schemas.openxmlformats.org/officeDocument/2006/relationships/hyperlink" Target="#&#1607;&#1608;-&#1575;&#1604;&#1604;&#1607;" TargetMode="External"/><Relationship Id="rIds1ymzkgdaaqqch_txz3tx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brraweorgcjwnoun0rxk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clhbxb3crmesbs_y4pcu.png"/><Relationship Id="rId1" Type="http://schemas.openxmlformats.org/officeDocument/2006/relationships/image" Target="media/uc48kqyr2jogdncxtxjof.png"/></Relationships>
</file>

<file path=word/_rels/footer2.xml.rels><?xml version="1.0" encoding="UTF-8"?><Relationships xmlns="http://schemas.openxmlformats.org/package/2006/relationships"><Relationship Id="rIdqfg67u5bagk1ydyc8xogi" Type="http://schemas.openxmlformats.org/officeDocument/2006/relationships/hyperlink" Target="https://oceanoflights.org/abdul-baha-bwc-lib-0995-fa" TargetMode="External"/><Relationship Id="rId9c62ytwlsepas3joi5jmr" Type="http://schemas.openxmlformats.org/officeDocument/2006/relationships/hyperlink" Target="https://oceanoflights.org" TargetMode="External"/><Relationship Id="rId0" Type="http://schemas.openxmlformats.org/officeDocument/2006/relationships/image" Target="media/zgv3ntzyn6nnh3e8e0vis.png"/><Relationship Id="rId1" Type="http://schemas.openxmlformats.org/officeDocument/2006/relationships/image" Target="media/gwuwjpjy3t1qtcpsov1qq.png"/><Relationship Id="rId2" Type="http://schemas.openxmlformats.org/officeDocument/2006/relationships/image" Target="media/rj1wo9nzxmhlpfxl2rae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nmxgottr9npu8y_oz-97.png"/><Relationship Id="rId1" Type="http://schemas.openxmlformats.org/officeDocument/2006/relationships/image" Target="media/xotceofqh2i3olcahmni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ysz4sxjmux_dm5phkryt.png"/><Relationship Id="rId1" Type="http://schemas.openxmlformats.org/officeDocument/2006/relationships/image" Target="media/gag-r8pxgup-m-tqa0is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حبیبا اقتدار روحانی جو و احتشام رحمانی ...</dc:title>
  <dc:creator>Ocean of Lights</dc:creator>
  <cp:lastModifiedBy>Ocean of Lights</cp:lastModifiedBy>
  <cp:revision>1</cp:revision>
  <dcterms:created xsi:type="dcterms:W3CDTF">2026-06-08T05:07:36.280Z</dcterms:created>
  <dcterms:modified xsi:type="dcterms:W3CDTF">2026-06-08T05:07:36.280Z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