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دوست عزیز مهربان دستخطّ شریف که دلیل بر حبّ صمیمی و خلوص نیّت بود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gh2gt7doisios-80f4u6"/>
      <w:r>
        <w:rPr>
          <w:rtl/>
        </w:rPr>
        <w:t xml:space="preserve">از الواح حضرت عبدالبهاء - بر اساس نسخه موجود در "کتابخانه آثار بهائی" در مرکز جهانی بهائی – شمارۀ ۱۰۳۵</w:t>
      </w:r>
    </w:p>
    <w:p>
      <w:pPr>
        <w:pStyle w:val="RtlNormalLow"/>
        <w:bidi/>
      </w:pPr>
      <w:r>
        <w:rPr>
          <w:rtl/>
        </w:rPr>
        <w:t xml:space="preserve">مصر</w:t>
      </w:r>
      <w:r>
        <w:br/>
      </w:r>
      <w:r>
        <w:rPr>
          <w:rtl/>
        </w:rPr>
        <w:t xml:space="preserve">
جناب مدیر چهره‌نما آقا میرزا عبدالمحمّد علی‌زاده ایّده اللّه ملاحظه فرمایند</w:t>
      </w:r>
    </w:p>
    <w:p>
      <w:pPr>
        <w:pStyle w:val="RtlNormalLow"/>
        <w:bidi/>
      </w:pPr>
      <w:r>
        <w:rPr>
          <w:rtl/>
        </w:rPr>
        <w:t xml:space="preserve">دوست عزیز مهربان دستخطّ شریف که دلیل بر حبّ صمیمی و خلوص نیّت بود ملاحظه گردید الحمد للّه مژدۀ صحّت و اعتدال مزاج شخص محترم شما را داشت</w:t>
      </w:r>
    </w:p>
    <w:p>
      <w:pPr>
        <w:pStyle w:val="RtlNormalLow"/>
        <w:bidi/>
      </w:pPr>
      <w:r>
        <w:rPr>
          <w:rtl/>
        </w:rPr>
        <w:t xml:space="preserve">و امّا قضیّۀ کتاب نقطة‌الکاف این را چاپ کردند و در تمام جهان انتشار دادند اگر چنانچه بقول برون از نشرش در چهره‌نما ثمری بجهت شما حاصل من راضی بآن نیستم که ادارۀ چهره‌نما را از منفعت مانع گردم زیرا از تکرار در جرائد ترویج جدیدی حاصل ننماید و ناس بر دو قسمند قسمی تحرّی حقیقت مینمایند آنان از این نشریّات بیشتر مستقیم و ثابت میگردند و قسمی دیگر که بدون سبب در نهایت بغض و عداوتند و ما در حقّ آنان نهایت مهربانی نموده و باز مینمائیم ولی آنان بجهت عداوت محتاج بقرائت این گونه اوراق نیستند بنآءً علیه نشر این گونه اوراق تحصیل حاصل است لهذا چنانکه برون اشاره نموده من ادارۀ شما را از منافع بازندارم و این را نیز بنهایت خلوص بیان میکنم که این مقالات چه در رسائل و چه در جرائد عاقبت سبب رسوائی و نومیدی قائل و ناقل است و این نقطة‌الکاف صرف افتراست مرحوم حاجی میرزا جانی از این تاریخ خبری ندارد نفس تاریخ دلیل واضح است که این مصنوعیست</w:t>
      </w:r>
    </w:p>
    <w:p>
      <w:pPr>
        <w:pStyle w:val="RtlNormalLow"/>
        <w:bidi/>
      </w:pPr>
      <w:r>
        <w:rPr>
          <w:rtl/>
        </w:rPr>
        <w:t xml:space="preserve">و امّا مقاله‌ئیکه در چهره‌نما بعنوان ارمغان گرانبها مندرج فرموده‌اید این عنوان عزّت ابدیّه است از برای چهره‌نما همانست که مرقوم نموده‌اید انسان باید ثابت‌قدم باشد و اگر چنانچه سلیم قبعین ترجمه و نشر نماید ضرری ندارد و باطراف بجهت پیرایۀ چهره‌نما اشاره میگردد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vua2_ktpk551pwl6h-h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mo6j7kkpqext6td26o9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gh2gt7doisios-80f4u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9;&#1781;" TargetMode="External"/><Relationship Id="rId9" Type="http://schemas.openxmlformats.org/officeDocument/2006/relationships/image" Target="media/54limq4cspbv_7wta9yp3.png"/></Relationships>
</file>

<file path=word/_rels/footer1.xml.rels><?xml version="1.0" encoding="UTF-8"?><Relationships xmlns="http://schemas.openxmlformats.org/package/2006/relationships"><Relationship Id="rId0" Type="http://schemas.openxmlformats.org/officeDocument/2006/relationships/image" Target="media/hn2etlfzsnu_lacbnr53t.png"/><Relationship Id="rId1" Type="http://schemas.openxmlformats.org/officeDocument/2006/relationships/image" Target="media/jncrlafmejpkdxy9wsiye.png"/></Relationships>
</file>

<file path=word/_rels/footer2.xml.rels><?xml version="1.0" encoding="UTF-8"?><Relationships xmlns="http://schemas.openxmlformats.org/package/2006/relationships"><Relationship Id="rIdtvua2_ktpk551pwl6h-hg" Type="http://schemas.openxmlformats.org/officeDocument/2006/relationships/hyperlink" Target="https://oceanoflights.org/abdul-baha-bwc-lib-1035-fa" TargetMode="External"/><Relationship Id="rId6mo6j7kkpqext6td26o93" Type="http://schemas.openxmlformats.org/officeDocument/2006/relationships/hyperlink" Target="https://oceanoflights.org" TargetMode="External"/><Relationship Id="rId0" Type="http://schemas.openxmlformats.org/officeDocument/2006/relationships/image" Target="media/ikb3p-lbiraezs7-suq6s.png"/><Relationship Id="rId1" Type="http://schemas.openxmlformats.org/officeDocument/2006/relationships/image" Target="media/cn_briei-xmiuwub0kzwd.png"/><Relationship Id="rId2" Type="http://schemas.openxmlformats.org/officeDocument/2006/relationships/image" Target="media/zi71cfmn4po6_aauaihj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i49s_bixdxhxo-ken-sn.png"/><Relationship Id="rId1" Type="http://schemas.openxmlformats.org/officeDocument/2006/relationships/image" Target="media/fn2parqo6y3ax5icvfyka.png"/></Relationships>
</file>

<file path=word/_rels/header2.xml.rels><?xml version="1.0" encoding="UTF-8"?><Relationships xmlns="http://schemas.openxmlformats.org/package/2006/relationships"><Relationship Id="rId0" Type="http://schemas.openxmlformats.org/officeDocument/2006/relationships/image" Target="media/xsowyc_jeppuikzfkwppa.png"/><Relationship Id="rId1" Type="http://schemas.openxmlformats.org/officeDocument/2006/relationships/image" Target="media/3d5odplghhpldiecmkzs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دوست عزیز مهربان دستخطّ شریف که دلیل بر حبّ صمیمی و خلوص نیّت بود ملاحظه گردید ...</dc:title>
  <dc:creator>Ocean of Lights</dc:creator>
  <cp:lastModifiedBy>Ocean of Lights</cp:lastModifiedBy>
  <cp:revision>1</cp:revision>
  <dcterms:created xsi:type="dcterms:W3CDTF">2026-06-08T05:08:56.410Z</dcterms:created>
  <dcterms:modified xsi:type="dcterms:W3CDTF">2026-06-08T05:08:56.410Z</dcterms:modified>
</cp:coreProperties>
</file>

<file path=docProps/custom.xml><?xml version="1.0" encoding="utf-8"?>
<Properties xmlns="http://schemas.openxmlformats.org/officeDocument/2006/custom-properties" xmlns:vt="http://schemas.openxmlformats.org/officeDocument/2006/docPropsVTypes"/>
</file>