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هو سمیع لضجیجی و انینی و تأوّهی و زفیری و بصیراً بتأسّفی و تلهّفی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luon0bnj3knzgsx8axkq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۱۲۲۶</w:t>
      </w:r>
    </w:p>
    <w:p>
      <w:pPr>
        <w:pStyle w:val="RtlNormalLow"/>
        <w:bidi/>
      </w:pPr>
      <w:r>
        <w:rPr>
          <w:rtl/>
        </w:rPr>
        <w:t xml:space="preserve">قزوین</w:t>
      </w:r>
      <w:r>
        <w:br/>
      </w:r>
      <w:r>
        <w:rPr>
          <w:rtl/>
        </w:rPr>
        <w:t xml:space="preserve">
بواسطۀ جناب حکیم‌باشی علیه بهآء اللّه الأبهی</w:t>
      </w:r>
    </w:p>
    <w:p>
      <w:pPr>
        <w:pStyle w:val="RtlNormalLow"/>
        <w:bidi/>
      </w:pPr>
      <w:r>
        <w:rPr>
          <w:rtl/>
        </w:rPr>
        <w:t xml:space="preserve">مناجات طلب مغفرت بجهت حضرت سمندر نار موقده و ضلع محترمشان و حضرت حاجی عبدالکریم و حضرت حاجی نظرعلی و حضرت میرزا غلامحسین خان و حضرت دکتر لطف‌اللّه و حضرت حاجی غلام و حضرت مسعود و حضرت آقا حبّ‌اللّه</w:t>
      </w:r>
    </w:p>
    <w:p>
      <w:pPr>
        <w:pStyle w:val="RtlNormalLow"/>
        <w:bidi/>
      </w:pPr>
      <w:r>
        <w:rPr>
          <w:rtl/>
        </w:rPr>
        <w:t xml:space="preserve">یا من هو سمیع لضجیجی و انینی و تأوّهی و زفیری و بصیراً بتأسّفی و تلهّفی و تلهّبی و شدّة حسراتی و قوّة زفراتی بما دهمتنی مصائب ادهشتنی و اصابتنی رزایا اضعفتنی فبقیت متبلبل البال مضطرب الحال مضطرم الفؤاد محروم الرّقاد مسکوب الدّموع مسلوب الرّشاد و هی وفاة احبّتک و مصائب نفوس استضآء بهم افق رحمانیّتک و انارت بهم ارضک و سمائک و انجذبت بهم القلوب و انشرحت بهم الصّدور و انتشرت بهم نور الهدی بین الوری و هتف بذکرهم الملأ الأعلی فمنهم سمندر النّار الموقدة و غضنفر غیاض الموهبة و حمامة ریاض المعرفة من آمن بک و بآیاتک منذ نعومة اظفاره و رضع من ثدی عنایتک من بدایة حیاته و تربّی فی مهد محبّتک و نما و نشأ فی حضن معرفتک و ترنّح من صهبآء العرفان و انتشی من رحیق الایقان و هو طفل رضیع و مرافق بین الأقران و لمّا بلغ رشده و ادرک اشدّه فار فوران النّیران من حرارة محبّتک و ماج موج الطّمطام من اریاح معرفتک و طار سرعة العقاب فی جوّ سمآء موهبتک و سطع سطوع النّجوم فی افق الوجود و لم‌ یزل فی الرّکوع و السّجود خاضعاً لسلطنتک و خاشعاً لعظمتک و ما فتر فی ذکرک لیلاً و نهاراً و ما فتئ یذکرک عشیّاً و اشراقاً و ما برح یدعو النّاس الی منهج الهدی صباحاً و مسآءً و کم من نفوس یا الهی احییتهم به و رنّحتهم به من صهبآء الهدی و کم من صدور انشرحت به بمشاهدة آیاتک الکبری و کم من ابصار تنوّرت به بموهبتک العظمی و کم من آذان استمعت به ندائک الأحلی و کم من ارواح بشّرت به بألطافک فی الآخرة و الأولی ربّ انّه کان آیة من آیاتک حافظاً لکلماتک ثابتاً علی عهدک و میثاقک نابتاً فی حدائق قدسک و له لسان فصیح فی اقامة برهانک و بیان بلیغ فی تفهیم کلماتک ربّ ادم فیوضاتک علی ذرّیّته و ظلّل سحاب رحمتک علی ذوی قرابته ربّ اجعل ابنائه خلائفه و اسلّائه اسراره و اولاده و احفاده وارثین فی الأخلاق و حائزین شرف الأعراق و ناشرین للمیثاق فی الآفاق ینادون باسمک و یشتغلون بذکرک و ینطقون بالثّنآء علیک بین اهل الاشراق ربّ اجعلهم طیوراً صادحة و اسوداً زائرة و حیتاناً سابحة فی غمار بحار محبّتک ربّ انّ قرینته المنجذبة بنفحاتک و ضلعه الضّلیع بقوّة محبّتک طارت الی ملکوتک و صعدت الی اعلی الأوکار فی حدائق الأسرار عالم الأنوار ربّ اجعلهما سراجین وهّاجین فی زجاج الغفران و نجمین ساطعین فی افق العفو و الرّضوان انّک انت الکریم اللّطیف الرّحمن</w:t>
      </w:r>
    </w:p>
    <w:p>
      <w:pPr>
        <w:pStyle w:val="RtlNormalLow"/>
        <w:bidi/>
      </w:pPr>
      <w:r>
        <w:rPr>
          <w:rtl/>
        </w:rPr>
        <w:t xml:space="preserve">و من تلک النّفوس الزّکیّة یا الهی عبدک الکریم ذو القلب السّلیم من آمن بنبئک العظیم و سلک فی صراطک المستقیم و هدی النّاس الی المنهج القویم و دلع لسانه بذکرک و دام بیانه بالثّنآء علیک و نطق ببرهانک لمن توجّه الیک ربّ انّه لم یتمنّ راحةً و لا نعمةً و لا سکوناً و لا قراراً الّا فی نشر نفحاتک و ترتیل آیاتک و ترویج حجّتک و برهانک ربّ انّه کان سراجاً یتلألأ منه نور الهدی و زجاجاً وهّاجاً بمصباح الحبّ و التّقی و کلمة جامعة لمعانی الوفآء و آیة باهرة بین الوری ربّ ادرکه بالفضل و الجود و اجعله قدوة اهل السّجود و اخلده فی حدائقک الغلبآء و حظائرک العلیآء انّک انت الرّحمن الرّحیم</w:t>
      </w:r>
    </w:p>
    <w:p>
      <w:pPr>
        <w:pStyle w:val="RtlNormalLow"/>
        <w:bidi/>
      </w:pPr>
      <w:r>
        <w:rPr>
          <w:rtl/>
        </w:rPr>
        <w:t xml:space="preserve">و من تلک النّفوس المطمئنّة یا الهی عبدک الوفیّ من سمّیته بنظرعلی ربّ اجعل له مقاماً علیّاً و مقعد صدق رفیعاً و اجره فی جوار العفو و الغفران و انله کأس الجود و الاحسان و مکّنه فی بحبوحة الجنان و اسقه حمیّآء السّرور فی فردوس الحبور حتّی یستغرق فی بحور الأنوار و یخوض فی ملکوت الأسرار انّک انت العفوّ الغفّار</w:t>
      </w:r>
    </w:p>
    <w:p>
      <w:pPr>
        <w:pStyle w:val="RtlNormalLow"/>
        <w:bidi/>
      </w:pPr>
      <w:r>
        <w:rPr>
          <w:rtl/>
        </w:rPr>
        <w:t xml:space="preserve">و من تلک النّجوم الزّاهرة فی الخافقین عبدک الرّضی غلامحسین من فاز بأنوار المشرقین و شرب من العینین النّضّاختین و دخل فی الجنّتین المدهامّتین فآمن بالنّقطة الأولی و خرّ ساجداً لجمالک الأبهی ربّ انّه کان ورداً مؤنّقاً فی ریاضک و موجاً متدفّقاً فی حیاضک و ورقآءً ناطقةً بالثّنآء علیک ربّ اجعله شجراً خضلاً نضراً فی حدائق قدسک یهتزّ من نسمات عفوک و غفرانک متزیّناً بأوراق الطافک زاهیاً بأزهار الطافک انّک انت العفوّ الغفور المنّان</w:t>
      </w:r>
    </w:p>
    <w:p>
      <w:pPr>
        <w:pStyle w:val="RtlNormalLow"/>
        <w:bidi/>
      </w:pPr>
      <w:r>
        <w:rPr>
          <w:rtl/>
        </w:rPr>
        <w:t xml:space="preserve">و من تلک السّرج المضیئة یا الهی عبدک لطفک اللّطیف ذو المقام المنیف و الرّوح الخفیف من نجا فی جنبه من المضاجع یدعوک لیلاً و نهاراً و هو یهدی الی اقدس الشّرائع فاجعله خیر الودائع فی حمی مغفرتک و ملجأ الأوائل و الأواخر انّک انت الکریم و انّک انت الرّحمن الرّحیم</w:t>
      </w:r>
    </w:p>
    <w:p>
      <w:pPr>
        <w:pStyle w:val="RtlNormalLow"/>
        <w:bidi/>
      </w:pPr>
      <w:r>
        <w:rPr>
          <w:rtl/>
        </w:rPr>
        <w:t xml:space="preserve">و من تلک الأشجار الباسقة یا الهی عبدک الّذی سمّیته حبّ‌اللّه و احسنتَ مبدأه و منتهاه و اضطرم فی قلبه نار محبّتک بین الملإ و نوّرتَ وجهه بنور الهدی و اقرّ و اعترف بالکلمة العلیا و انجذب الی مشاهد الکبریآء ربّ اورده علی الورد الأعذب الأحلی و ارویه من کوثر البقآء و رنّحه من صهبآء اللّقآء یا جزیل العطآء یا جمیل الوفآء انّک انت العزیز الوهّاب</w:t>
      </w:r>
    </w:p>
    <w:p>
      <w:pPr>
        <w:pStyle w:val="RtlNormalLow"/>
        <w:bidi/>
      </w:pPr>
      <w:r>
        <w:rPr>
          <w:rtl/>
        </w:rPr>
        <w:t xml:space="preserve">و من تلک الأرواح المستبشرة بألطافک یا ربّی العلّام عبدک حاجی غلام ربّ انّه توجّه الیک و هو فی المهد صبیّاً و تحرّی الحقیقة و کان مراهقاً رضیّاً و انقطع عن دونک و کان غلاماً مرضیّاً و آمن بک و بآیاتک و کان فتی زکیّاً و ثبت علی عهدک و میثاقک و کان کهلاً وفیّاً و نادی باسمک و کان شخصاً جلیلاً و صعد الیک و اتّخذک لنفسه ولیّاً ربّ اجعل له رفیقاً علیّاً و من مغفرتک کهفاً منیعاً و من عفوک ملاذاً رفیعاً انّک انت الکریم الرّحمن الرّحیم ذو الفضل العظیم و رؤف بأحبّائه الّذین سلکوا فی الصّراط المستقیم</w:t>
      </w:r>
    </w:p>
    <w:p>
      <w:pPr>
        <w:pStyle w:val="RtlNormalLow"/>
        <w:bidi/>
      </w:pPr>
      <w:r>
        <w:rPr>
          <w:rtl/>
        </w:rPr>
        <w:t xml:space="preserve">ربّ انّ من جواهر الوجود عبدک مسعود اشتاق الوفود علیک و الحضور لدیک و الورود بین یدیک ربّ انّه کان یشتاق الصّعود الی مرکز الأنوار و الشّهود لأنوار الجمال و ما برح ینطق بذکرک بین الوری و یثنی علیک بلسان دالع بأبدع المعانی بین الوری و لا یرجو الّا اللّقآء و ما یتمنّی الّا الصّدق و الصّفآء ربّ اجعله الآیة الکبری و رایة خافقة فی اوج العلی و نوراً مجسّماً فی الملإ الأعلی و نیّراً ساطعاً من افق العطآء ربّ ادرک عبدک المسعود و اجعل له المقام المحمود و قدّر له الدّخول فی محفل التّجلّی الّذی لا ینتهی احقاباً و دهوراً حتّی ینال فی جوار رحمتک الکبری فرحاً و سرورا انّک انت الغفور انّک انت الرّؤف انّک انت العزیز الودود</w:t>
      </w:r>
    </w:p>
    <w:p>
      <w:pPr>
        <w:pStyle w:val="RtlNormalLow"/>
        <w:bidi/>
      </w:pPr>
      <w:r>
        <w:rPr>
          <w:rtl/>
        </w:rPr>
        <w:t xml:space="preserve">٣ رجب ١٣٣٧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5yynmy5ajwcudmdmkmo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q3pgatyottrhdbkwvht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luon0bnj3knzgsx8axk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8;&#1782;" TargetMode="External"/><Relationship Id="rId9" Type="http://schemas.openxmlformats.org/officeDocument/2006/relationships/image" Target="media/hd3cou-4thcmhypi-ahb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ujchblmgb9-tsqtwoiji.png"/><Relationship Id="rId1" Type="http://schemas.openxmlformats.org/officeDocument/2006/relationships/image" Target="media/cl40dwt4izmrpotx9uxm1.png"/></Relationships>
</file>

<file path=word/_rels/footer2.xml.rels><?xml version="1.0" encoding="UTF-8"?><Relationships xmlns="http://schemas.openxmlformats.org/package/2006/relationships"><Relationship Id="rId15yynmy5ajwcudmdmkmor" Type="http://schemas.openxmlformats.org/officeDocument/2006/relationships/hyperlink" Target="https://oceanoflights.org/abdul-baha-bwc-lib-1226-ar" TargetMode="External"/><Relationship Id="rIdqq3pgatyottrhdbkwvhty" Type="http://schemas.openxmlformats.org/officeDocument/2006/relationships/hyperlink" Target="https://oceanoflights.org" TargetMode="External"/><Relationship Id="rId0" Type="http://schemas.openxmlformats.org/officeDocument/2006/relationships/image" Target="media/ilwgqsfgx6uijurpbnp8k.png"/><Relationship Id="rId1" Type="http://schemas.openxmlformats.org/officeDocument/2006/relationships/image" Target="media/okfk9ba8rm9_frfnymyzf.png"/><Relationship Id="rId2" Type="http://schemas.openxmlformats.org/officeDocument/2006/relationships/image" Target="media/qb2ijtxcs61p4xkqrtph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_a2xnlnzumigld8ftxrf.png"/><Relationship Id="rId1" Type="http://schemas.openxmlformats.org/officeDocument/2006/relationships/image" Target="media/g_hcccbeeno_fiepu58o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usj3ax5jdm6ph3hft01y.png"/><Relationship Id="rId1" Type="http://schemas.openxmlformats.org/officeDocument/2006/relationships/image" Target="media/f9hucbyezgxgjwotvcva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هو سمیع لضجیجی و انینی و تأوّهی و زفیری و بصیراً بتأسّفی و تلهّفی ...</dc:title>
  <dc:creator>Ocean of Lights</dc:creator>
  <cp:lastModifiedBy>Ocean of Lights</cp:lastModifiedBy>
  <cp:revision>1</cp:revision>
  <dcterms:created xsi:type="dcterms:W3CDTF">2026-06-15T09:00:45.947Z</dcterms:created>
  <dcterms:modified xsi:type="dcterms:W3CDTF">2026-06-15T09:00:45.947Z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