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یار عزیز مهربان تحریر بلیغ که بتاریخ چهارم مارت سنۀ ١٩٠١ مورّخ بود رسید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oqii5vcntsymrdxq6wgf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۱۲۳۳</w:t>
      </w:r>
    </w:p>
    <w:p>
      <w:pPr>
        <w:pStyle w:val="Heading2"/>
        <w:pStyle w:val="RtlHeading2Low"/>
        <w:bidi/>
      </w:pPr>
      <w:hyperlink w:history="1" r:id="rIdkztecbus-8cay5ejghtru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حضرت دوست قدیم آوارگان جناب مستر ادوآرد برون المحترم ملاحظه نمایند</w:t>
      </w:r>
    </w:p>
    <w:p>
      <w:pPr>
        <w:pStyle w:val="Heading2"/>
        <w:pStyle w:val="RtlHeading2Low"/>
        <w:bidi/>
      </w:pPr>
      <w:hyperlink w:history="1" r:id="rIdq_gnbol773wqupsyek1gz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یار عزیز مهربان تحریر بلیغ که بتاریخ چهارم مارت سنۀ ١٩٠١ مورّخ بود رسید از حدیقۀ عنوانش بوی خوش بمشام رسید دماغ جان معطّر شد و قلب منوّر و مشام معنبر گشت زیرا مضمون بمعانی وفا مشحون و فحوی دقائق سرّ مکنون شکایت از جنگ و جدال و حرب و قتال در خطّۀ افریک نموده بودید و بیان تأسّف فرموده بودید که آیا این خصومت اهل غرور بی فاصله و فتور مستمرّ در اعصار و دهور است یا آنکه دلبر دلنشین الفت و محبّت در انجمن عالم روزی جلوه خواهد نمود آنچه از قلم اعلی صادر البتّه ظاهر و باهر خواهد شد ولی هنوز عالم انسانی بتمامه مستعدّ این کامرانی نیست اندک‌اندک این موهبت آسمانی از افق جان و وجدان طلوع کند و چون این پرتو منیر در اوج رفیع و قطب اثیر بدرخشد ظلمات شدیده زائل گردد و انوار وحدت الهیّه بسیط زمین را احاطه کند طفل رضیع باید سالها در آغوش پدر پرورش یابد تا بسنّ رشد و بلوغ رسد الآن بدایت آن صبح نورانیست اندک‌اندک پرتوی چون شفق صباح مشهود و محسوس میشود امیدواریم که بعون و عنایت الهی و فضل و موهبت غیر متناهی آگاهی کما هی حاصل گردد و میمنت و مبارکی صلح و صلاح و فوز و فلاح و دوستی و آشتی ظاهر و واضح شود هرچند بحسب قرون اولی و تجربۀ قرون وسطی و وقوعات قرن اخیر این قضیّه امر عسیر بلکه ممتنع التّأثیر مینماید امّا چه بسیار امور که در ایّام سلف ممتنع و معسور ولی حال آسان و میسور بهمچنین این موهبت که آسایش جهان آفرینش است امیدواریم که شاهد انجمن گردد و روش و پرورش و آرایش بنی‌آدم شود</w:t>
      </w:r>
    </w:p>
    <w:p>
      <w:pPr>
        <w:pStyle w:val="RtlNormalLow"/>
        <w:bidi/>
      </w:pPr>
      <w:r>
        <w:rPr>
          <w:rtl/>
        </w:rPr>
        <w:t xml:space="preserve">ای یار مهربان خصومت اگر از هر طرف باشد وقوعش غریب و عجیب نه ولی با وجود عدم مقاومت و نهایت ملاطفت بالعکس از طرف مدّعیان مداومت در مخاصمت این بسیار غریب است و بعید مثلاً ملاحظه فرمائید که حضرت روح ‌اللّه روح الوجود له الفدآء و یا خود سرمستان صهبای او حقیقت محبّت و ملاطفت و وحدت و الفت را تمثال مجسّم و مثال مشخّص بودند با وجود این اسرائیل آن شخص جلیل را عدوّ بی‌مثیل شمرد و مرکز بغض و عدوان و هادم بنیان گفت هدف سهم و سنان نمود و فریاد الأمان برآورد آن نور هدی را ظلمت دهما دانست و آن میر وفا را مار هائل جفا شمرد و الی‌الآن زبان تقبیح بحضرت مسیح گشایند و با منظری قبیح آن وجه صبیح ملیح را مسیخ نامند ولی در بازار جوهریان آن گوهر تابان را جلوۀ لعل بدخشان است و در نظر اهل بصیرت آن نیّر حقیقت را نمایش مهر رخشان عاقبت غوغا و ضوضا بگذشت و غبار مفتریات بنشست حقیقت عیان شد و مدّعیان رسوای عالمیان اساس تعالیم الهی مرصوص شد و صلح و صلاح و فوز و فلاح و محبّت و سلام منصوص گشت جهان گلشن الهی شد و کیهان مرکز انجمن رحمانی اقوام و قبائل متخاصمه ملل متحابّه گشت و شعوب و طوائف متباعده امم متقاربه بلکه متعانقه گردید تا آنکه فضائل و خصائل روحانیّه حقیقت انسانیّه را تزیین کرد و تعالیم و نصائح الهیّه جبابرۀ خونخوار را غمخوار بلکه سرور ابرار نمود مقصود اینست که قوم جهول ابن بتول را مصلوب نمودند و مبغوض و مغضوب شمردند با وجود این آن حضرت ربّ اهد قومی انّهم لا یعلمون فرمود معذلک زبان بشکایت گشودند و صدهزار روایت نمودند زیرا در حقّ مسیح اراجیفی در کتب تلموذ مرموز که سزاوار درندۀ جهانسوز این است غریب و عجیب</w:t>
      </w:r>
    </w:p>
    <w:p>
      <w:pPr>
        <w:pStyle w:val="RtlNormalLow"/>
        <w:bidi/>
      </w:pPr>
      <w:r>
        <w:rPr>
          <w:rtl/>
        </w:rPr>
        <w:t xml:space="preserve">بر من مسکین جفا دارند ظنّ</w:t>
      </w:r>
      <w:r>
        <w:br/>
      </w:r>
      <w:r>
        <w:rPr>
          <w:rtl/>
        </w:rPr>
        <w:t xml:space="preserve">
که وفا را شرم می‌آید ز من</w:t>
      </w:r>
    </w:p>
    <w:p>
      <w:pPr>
        <w:pStyle w:val="RtlNormalLow"/>
        <w:bidi/>
      </w:pPr>
      <w:r>
        <w:rPr>
          <w:rtl/>
        </w:rPr>
        <w:t xml:space="preserve">پس باید که محرمان حریم حکمت رحمان و روحانیان بزم محبّت یزدان در عبودیّت آستان حقیقت بکوشند و غمخوار و مهربان با جهانیان باشند هر زخمی را مرهم گردند و هر دردی را درمان شوند و هر خائفی را ملجأ امن و امان و بروایت و شکایت و حکایت مدّعیان محزون و دلخون نگردند زیرا الحمد للّه مانند آن جناب منصفان را بصیرتی و دانایان را در تحرّی حقیقت استعداد و کفایتی البتّه حرارت آتش حقد و حسد را احساس نمایند و لطافت نسیم جانبخش گلشن وفا را ادراک کنند و گوش بعربده و فریاد اهل جفا ندهند متینند و رزین و پر صبرند و تمکین و عاقبت حقیقت البتّه مشهود اولی الأبصار گردد</w:t>
      </w:r>
    </w:p>
    <w:p>
      <w:pPr>
        <w:pStyle w:val="RtlNormalLow"/>
        <w:bidi/>
      </w:pPr>
      <w:r>
        <w:rPr>
          <w:rtl/>
        </w:rPr>
        <w:t xml:space="preserve">جغدها بر باز استم میکنند</w:t>
      </w:r>
      <w:r>
        <w:br/>
      </w:r>
      <w:r>
        <w:rPr>
          <w:rtl/>
        </w:rPr>
        <w:t xml:space="preserve">
پر و بالش بی‌گناهی میکنند</w:t>
      </w:r>
    </w:p>
    <w:p>
      <w:pPr>
        <w:pStyle w:val="RtlNormalLow"/>
        <w:bidi/>
      </w:pPr>
      <w:r>
        <w:rPr>
          <w:rtl/>
        </w:rPr>
        <w:t xml:space="preserve">جرم او اینست کو باز است و بس</w:t>
      </w:r>
      <w:r>
        <w:br/>
      </w:r>
      <w:r>
        <w:rPr>
          <w:rtl/>
        </w:rPr>
        <w:t xml:space="preserve">
غیر خوبی جرم یوسف چیست پس</w:t>
      </w:r>
    </w:p>
    <w:p>
      <w:pPr>
        <w:pStyle w:val="RtlNormalLow"/>
        <w:bidi/>
      </w:pPr>
      <w:r>
        <w:rPr>
          <w:rtl/>
        </w:rPr>
        <w:t xml:space="preserve">از تأسّف آن جناب در محاربات حاضره بسیار متأثّر شدم فی‌الحقیقه اهل حمیّت را سبب حسرت است و انسان را مورث احزان بی‌پایان امید از فضل ربّ ودود چنانست که عاقبت محمود گردد و سهم و سنان بامن و امان تبدیل شود و نائرۀ حرب و ضرب ببارقۀ حبّ و فرح و طرب مبدّل گردد</w:t>
      </w:r>
    </w:p>
    <w:p>
      <w:pPr>
        <w:pStyle w:val="RtlNormalLow"/>
        <w:bidi/>
      </w:pPr>
      <w:r>
        <w:rPr>
          <w:rtl/>
        </w:rPr>
        <w:t xml:space="preserve">عباس</w:t>
      </w:r>
      <w:r>
        <w:br/>
      </w:r>
      <w:r>
        <w:rPr>
          <w:rtl/>
        </w:rPr>
        <w:t xml:space="preserve">
٨ نیسان سنۀ ١٩٠١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6tz4z9sflcyulpo50s01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n1o00-cdjo-sbr-ypuo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3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3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3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3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oqii5vcntsymrdxq6wgf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8;&#1779;&#1779;" TargetMode="External"/><Relationship Id="rIdkztecbus-8cay5ejghtru" Type="http://schemas.openxmlformats.org/officeDocument/2006/relationships/hyperlink" Target="#&#1607;&#1608;-&#1575;&#1604;&#1604;&#1607;" TargetMode="External"/><Relationship Id="rIdq_gnbol773wqupsyek1gz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6r10-bdxr33aa00ljeuq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nv9yaa2wkmsi38hohego.png"/><Relationship Id="rId1" Type="http://schemas.openxmlformats.org/officeDocument/2006/relationships/image" Target="media/fs6lf3t8komx3ratzcaaw.png"/></Relationships>
</file>

<file path=word/_rels/footer2.xml.rels><?xml version="1.0" encoding="UTF-8"?><Relationships xmlns="http://schemas.openxmlformats.org/package/2006/relationships"><Relationship Id="rId6tz4z9sflcyulpo50s01t" Type="http://schemas.openxmlformats.org/officeDocument/2006/relationships/hyperlink" Target="https://oceanoflights.org/abdul-baha-bwc-lib-1233-fa" TargetMode="External"/><Relationship Id="rIden1o00-cdjo-sbr-ypuod" Type="http://schemas.openxmlformats.org/officeDocument/2006/relationships/hyperlink" Target="https://oceanoflights.org" TargetMode="External"/><Relationship Id="rId0" Type="http://schemas.openxmlformats.org/officeDocument/2006/relationships/image" Target="media/wjkjckvsseheve7l_mks1.png"/><Relationship Id="rId1" Type="http://schemas.openxmlformats.org/officeDocument/2006/relationships/image" Target="media/xyjs-kaokehjvqdmm-jvx.png"/><Relationship Id="rId2" Type="http://schemas.openxmlformats.org/officeDocument/2006/relationships/image" Target="media/ssg8axh1uqilsy98fi4j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jt0us6fpjsisnqunzcar.png"/><Relationship Id="rId1" Type="http://schemas.openxmlformats.org/officeDocument/2006/relationships/image" Target="media/mrdwhbwybwclasnhdbkw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7ryp5izovvawmisyfqu-f.png"/><Relationship Id="rId1" Type="http://schemas.openxmlformats.org/officeDocument/2006/relationships/image" Target="media/smzncpp6iclr39fkj5x4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یار عزیز مهربان تحریر بلیغ که بتاریخ چهارم مارت سنۀ ١٩٠١ مورّخ بود رسید ...</dc:title>
  <dc:creator>Ocean of Lights</dc:creator>
  <cp:lastModifiedBy>Ocean of Lights</cp:lastModifiedBy>
  <cp:revision>1</cp:revision>
  <dcterms:created xsi:type="dcterms:W3CDTF">2026-06-15T09:01:00.448Z</dcterms:created>
  <dcterms:modified xsi:type="dcterms:W3CDTF">2026-06-15T09:01:00.448Z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