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یاران روحانی من جناب محمود و احمد بعد از تبلیغ امر الله در اقلیم هند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ckj1nt7-r-s8aqmdmwe7"/>
      <w:r>
        <w:rPr>
          <w:rtl/>
        </w:rPr>
        <w:t xml:space="preserve">از الواح حضرت عبدالبهاء - بر اساس نسخه موجود در "کتابخانه آثار بهائی" در مرکز جهانی بهائی – شمارۀ ۱۲۳۵</w:t>
      </w:r>
    </w:p>
    <w:p>
      <w:pPr>
        <w:pStyle w:val="RtlNormalLow"/>
        <w:bidi/>
      </w:pPr>
      <w:r>
        <w:rPr>
          <w:rtl/>
        </w:rPr>
        <w:t xml:space="preserve">زرقان</w:t>
      </w:r>
      <w:r>
        <w:br/>
      </w:r>
      <w:r>
        <w:rPr>
          <w:rtl/>
        </w:rPr>
        <w:t xml:space="preserve">
بواسطۀ جناب میرزا احمد زرقانی</w:t>
      </w:r>
      <w:r>
        <w:br/>
      </w:r>
      <w:r>
        <w:rPr>
          <w:rtl/>
        </w:rPr>
        <w:t xml:space="preserve">
احبّای رحمان علیهم التّحیّة و الثّنآء</w:t>
      </w:r>
    </w:p>
    <w:p>
      <w:pPr>
        <w:pStyle w:val="RtlNormalLow"/>
        <w:bidi/>
      </w:pPr>
      <w:r>
        <w:rPr>
          <w:rtl/>
        </w:rPr>
        <w:t xml:space="preserve">جناب آقا فتح‌اللّه جناب آقا ملّا عبّاس جناب علی نقی بیک جناب رئیس علی نقی جناب آقا محمّد تقی جناب آقا خلیل جناب آقا جلال جناب آقا کمال جناب آقا لطف‌اللّه جناب مشهدی حسن جناب آقا عبداللّه جناب آقا نصراللّه جناب آقا لطف‌اللّه مشهدی حسن جناب آقا شکراللّه جناب آقا عزیزاللّه جناب استاد حاجی علی جناب نور محمّد جناب ملّا صفر جناب آقا قنبر جناب آقا علی جناب آقا حسین جناب حاجی رضا جناب استاد عبّاس جناب استاد حسن جناب استاد رضا قلی جناب مشهدی عبداللّه جناب استاد کاظم بنّا جناب ابوالمحمّد جناب استاد غدیر جناب یداللّه جناب عزیزاللّه جناب ملّا عبّاس جناب ملّا حسین جناب آقا محمّد حسن جناب کربلائی ابوالقاسم جناب استاد حسین سلمانی جناب استاد ابوالقاسم جناب میرزا هدایت‌اللّه جناب استاد حیدر جناب استاد محمّد علی جناب کربلائی حسن جناب مشهدی شکراللّه جناب آقا رجب علی - آقا عبدالحسین - آقا ذبیح‌اللّه جناب آقا میرزا بابا جناب آقا میرزا احمد جناب آقا سیف‌اللّه جناب آقا ابوالقاسم جناب آقا ملّا حاجی حسین جناب آقا اسداللّه امة‌اللّه ضلع مشهدی سمیع امة‌اللّه ضلع استاد احمد امة‌اللّه ضلع آقا میرزا احمد جناب آقا اکبر جناب آقا عبّاس جناب کربلائی عبدالرّزّاق جناب استاد عبدالرّزّاق</w:t>
      </w:r>
    </w:p>
    <w:p>
      <w:pPr>
        <w:pStyle w:val="RtlNormalLow"/>
        <w:bidi/>
      </w:pPr>
      <w:r>
        <w:rPr>
          <w:rtl/>
        </w:rPr>
        <w:t xml:space="preserve">یاران روحانی من جناب محمود و احمد بعد از تبلیغ امر اللّه در اقلیم هند و تحمّل مشقّت و جانفشانی در سبیل حضرت احدیّت و موفّقیّت بهدایت بعضی از اهالی آنمملکت ببقعۀ مبارکه وارد و بتقبیل عتبۀ مقدّسه فائز در این بین خواهش نگارش نامه خطاب باحبّای زرقان نمودند و بیاد هموطنان خویش افتادند من نیز این انعطافات ایشانرا از انجذابات قلوب رحمانی یافتم لهذا بنگارش این نامه پرداختم تا بدانید که در این انجمن چه‌قدر عزیزید و عبدالبهآء چگونه در محبّت و ثنا ثابت و برقرار است بجان یاران را مشتاقم و بدیده و دل آرزوی دیدار مینمایم و از درگاه پروردگار مستدعی عون و عنایتم و از فضل و موهبت حضرت بیمثال متمنّی تجلّی و جلوۀ لطف و جمال تا هر یک از یاران مانند مه تابان بنور هدی درخشند و از جام سرشار موهبت کبری سرمست گردند و قدح بدست رقص‌کنان در انجمن عالم بنشر نفحات قدس پردازند و در بین خلق آیات الفت و انس ترتیل نمایند بلکه انشآءاللّه ابر کثیف وحشت و دهشت و اختلاف و بغضا و عناد و بیداد از افق عالم زائل گردد و شمس حقیقت بنهایت حلاوت و قوّت بر آفاق وجود درخشد جهان جهان دیگر گردد و عالم آفرینش زیبایش و آرایش دیگر جوید جنّت ابهی در قطب غبرا خیمه زند و سدرۀ منتهی بر جمیع آفاق سایه افکند و دلبر این موهبت در انجمن عالم وقتی جلوه نماید که بموجب وصایا و نصایح جمال مبارک عمل و رفتار شود یاران باید مانند شهد هر کامی شیرین نمایند و بمثابۀ ابر بر هر زمین فیضی عظیم مبذول دارند کوکب‌آسا نور بشرق و غرب دهند و مانند دریا موج بهر ساحلی زنند و دراری مواهب الهیّه بیفشانند با اهل عالم بصدق و محبّت و خلوص و مهربانی بیامیزند و شور و ولهی انگیزند و مشک معطّری بیزند و قند مکرّری ریزند در دبستان حقیقت درس و سبق آموزند و ادیب عشق را معلّم اوّل نمایند شاید کودکان بدرجۀ رشد و بلوغ رسند و بینوایان بانوا گردند اسیران آزاد شوند و حزینان دلشاد گردند فاقدان بگنج روان پی‌برند و گمگشتگان بره رشاد رسند ای یاران بجان و دل همّت کنید باعلاء کلمة اللّه پردازید و بهدایت امم برخیزید حکمت عبارت از اتقان در تبلیغ است نه صمت و سکوت و خوف و هراس و علیکم الرّوح و البهآء و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vn531bhk9atsmhqm8j7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6e8msqsjnfx08q1aix1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ckj1nt7-r-s8aqmdmwe7"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9;&#1781;" TargetMode="External"/><Relationship Id="rId9" Type="http://schemas.openxmlformats.org/officeDocument/2006/relationships/image" Target="media/hfrpx7rpnoxzq7w5xgsgt.png"/></Relationships>
</file>

<file path=word/_rels/footer1.xml.rels><?xml version="1.0" encoding="UTF-8"?><Relationships xmlns="http://schemas.openxmlformats.org/package/2006/relationships"><Relationship Id="rId0" Type="http://schemas.openxmlformats.org/officeDocument/2006/relationships/image" Target="media/3-oezhfjz_qwcoeuwxcri.png"/><Relationship Id="rId1" Type="http://schemas.openxmlformats.org/officeDocument/2006/relationships/image" Target="media/i4iezfvir5skupkwwbsix.png"/></Relationships>
</file>

<file path=word/_rels/footer2.xml.rels><?xml version="1.0" encoding="UTF-8"?><Relationships xmlns="http://schemas.openxmlformats.org/package/2006/relationships"><Relationship Id="rIdnvn531bhk9atsmhqm8j7s" Type="http://schemas.openxmlformats.org/officeDocument/2006/relationships/hyperlink" Target="https://oceanoflights.org/abdul-baha-bwc-lib-1235-fa" TargetMode="External"/><Relationship Id="rIdg6e8msqsjnfx08q1aix1u" Type="http://schemas.openxmlformats.org/officeDocument/2006/relationships/hyperlink" Target="https://oceanoflights.org" TargetMode="External"/><Relationship Id="rId0" Type="http://schemas.openxmlformats.org/officeDocument/2006/relationships/image" Target="media/nqv-yp8ng4syhvpok23rp.png"/><Relationship Id="rId1" Type="http://schemas.openxmlformats.org/officeDocument/2006/relationships/image" Target="media/vxvtxo6myrx63mwezmf0f.png"/><Relationship Id="rId2" Type="http://schemas.openxmlformats.org/officeDocument/2006/relationships/image" Target="media/_mv3tdrp6ucxqtjgs52h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7wkondifxt6na1liodll.png"/><Relationship Id="rId1" Type="http://schemas.openxmlformats.org/officeDocument/2006/relationships/image" Target="media/r9_mxdd3bbmlrl8nenp8z.png"/></Relationships>
</file>

<file path=word/_rels/header2.xml.rels><?xml version="1.0" encoding="UTF-8"?><Relationships xmlns="http://schemas.openxmlformats.org/package/2006/relationships"><Relationship Id="rId0" Type="http://schemas.openxmlformats.org/officeDocument/2006/relationships/image" Target="media/o-dd7j-1rx6qzbsptcbj_.png"/><Relationship Id="rId1" Type="http://schemas.openxmlformats.org/officeDocument/2006/relationships/image" Target="media/lx2cor0mtinsdgviyyqz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یاران روحانی من جناب محمود و احمد بعد از تبلیغ امر الله در اقلیم هند ...</dc:title>
  <dc:creator>Ocean of Lights</dc:creator>
  <cp:lastModifiedBy>Ocean of Lights</cp:lastModifiedBy>
  <cp:revision>1</cp:revision>
  <dcterms:created xsi:type="dcterms:W3CDTF">2026-06-15T09:01:02.285Z</dcterms:created>
  <dcterms:modified xsi:type="dcterms:W3CDTF">2026-06-15T09:01:02.285Z</dcterms:modified>
</cp:coreProperties>
</file>

<file path=docProps/custom.xml><?xml version="1.0" encoding="utf-8"?>
<Properties xmlns="http://schemas.openxmlformats.org/officeDocument/2006/custom-properties" xmlns:vt="http://schemas.openxmlformats.org/officeDocument/2006/docPropsVTypes"/>
</file>