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Higher Thought Centre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_huwq7bwzpyl7hj4jvm39"/>
      <w:r>
        <w:rPr>
          <w:rtl w:val="false"/>
        </w:rPr>
        <w:t xml:space="preserve">5 </w:t>
      </w:r>
    </w:p>
    <w:p>
      <w:pPr>
        <w:pStyle w:val="Heading1"/>
        <w:pStyle w:val="Heading1"/>
        <w:bidi w:val="false"/>
      </w:pPr>
      <w:hyperlink w:history="1" r:id="rIdb6vbkika4sronrorgbqp3"/>
      <w:r>
        <w:rPr>
          <w:rtl w:val="false"/>
        </w:rPr>
        <w:t xml:space="preserve">The Higher Thought Centre </w:t>
      </w:r>
    </w:p>
    <w:p>
      <w:pPr>
        <w:pStyle w:val="Heading3"/>
        <w:pStyle w:val="Heading3"/>
        <w:bidi w:val="false"/>
      </w:pPr>
      <w:hyperlink w:history="1" r:id="rId2qkjpgghsrreqr9hv8vqj"/>
      <w:r>
        <w:rPr>
          <w:rtl w:val="false"/>
        </w:rPr>
        <w:t xml:space="preserve">10 Cheniston Gardens London W. </w:t>
      </w:r>
    </w:p>
    <w:p>
      <w:pPr>
        <w:pStyle w:val="Normal"/>
        <w:bidi w:val="false"/>
      </w:pPr>
      <w:r>
        <w:rPr>
          <w:rtl w:val="false"/>
        </w:rPr>
        <w:t xml:space="preserve">The subjoined notes are taken from “The Quarterly Record of ‘Higher Thought’ Work,” November</w:t>
      </w:r>
    </w:p>
    <w:p>
      <w:pPr>
        <w:pStyle w:val="Normal"/>
        <w:bidi w:val="false"/>
      </w:pPr>
    </w:p>
    <w:p>
      <w:pPr>
        <w:pStyle w:val="Normal"/>
        <w:bidi w:val="false"/>
      </w:pPr>
      <w:r>
        <w:rPr>
          <w:rtl w:val="false"/>
        </w:rPr>
        <w:t xml:space="preserve">ONE of the most interesting and significant events which have taken place, has been the visit of ‘Abdu’l-Bahá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 </w:t>
      </w:r>
    </w:p>
    <w:p>
      <w:pPr>
        <w:pStyle w:val="Normal"/>
        <w:bidi w:val="false"/>
      </w:pPr>
      <w:r>
        <w:rPr>
          <w:rtl w:val="false"/>
        </w:rPr>
        <w:t xml:space="preserve">The Higher Thought Centre was well known to ‘Abdu’l-Bahá as the place where the Bahá’ís held their weekly meetings under the direction of Miss Rosenberg, and an invitation to the Centre was accepted by him just two days before his departure. Through his interpreter ‘Abdu’l-Bahá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 </w:t>
      </w:r>
    </w:p>
    <w:p>
      <w:pPr>
        <w:pStyle w:val="Normal"/>
        <w:bidi w:val="false"/>
      </w:pPr>
      <w:r>
        <w:rPr>
          <w:rtl w:val="false"/>
        </w:rPr>
        <w:t xml:space="preserve">On the following day a message was conveyed to the Centre from ‘Abdu’l-Bahá signifying the fullest appreciation of all kindness shown to the Bahá’ís, and concluding with these words; “it matters not what name each calls himself — The Great Work is One.” </w:t>
      </w:r>
    </w:p>
    <w:p>
      <w:pPr>
        <w:pStyle w:val="Normal"/>
        <w:bidi w:val="false"/>
      </w:pPr>
      <w:r>
        <w:rPr>
          <w:rtl w:val="false"/>
        </w:rPr>
        <w:t xml:space="preserve">“Christ is ever in the world of existence. He has never disappeared out of it…. Rest assured that Christ is present. The Spiritual beauty we see around us today is from the breathings of Christ.”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fdatfezjqeybrfret83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o6yjfoh7yd8jv7bhezue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g00end_pedvfdahcgyt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huwq7bwzpyl7hj4jvm39" Type="http://schemas.openxmlformats.org/officeDocument/2006/relationships/hyperlink" Target="#bl6a" TargetMode="External"/><Relationship Id="rIdb6vbkika4sronrorgbqp3" Type="http://schemas.openxmlformats.org/officeDocument/2006/relationships/hyperlink" Target="#bl6b" TargetMode="External"/><Relationship Id="rId2qkjpgghsrreqr9hv8vqj" Type="http://schemas.openxmlformats.org/officeDocument/2006/relationships/hyperlink" Target="#bl6c" TargetMode="External"/><Relationship Id="rId9" Type="http://schemas.openxmlformats.org/officeDocument/2006/relationships/image" Target="media/q7l26-spbwtrclmqiaeur.png"/><Relationship Id="rId10" Type="http://schemas.openxmlformats.org/officeDocument/2006/relationships/image" Target="media/--ue2ewswn4jsaxj0gyfz.png"/></Relationships>
</file>

<file path=word/_rels/footer1.xml.rels><?xml version="1.0" encoding="UTF-8"?><Relationships xmlns="http://schemas.openxmlformats.org/package/2006/relationships"><Relationship Id="rId0" Type="http://schemas.openxmlformats.org/officeDocument/2006/relationships/image" Target="media/chowozc1fltrwk0k5vrng.png"/><Relationship Id="rId1" Type="http://schemas.openxmlformats.org/officeDocument/2006/relationships/image" Target="media/ynmorot-_plgwq3mk9pwm.png"/></Relationships>
</file>

<file path=word/_rels/footer2.xml.rels><?xml version="1.0" encoding="UTF-8"?><Relationships xmlns="http://schemas.openxmlformats.org/package/2006/relationships"><Relationship Id="rIdpfdatfezjqeybrfret83f" Type="http://schemas.openxmlformats.org/officeDocument/2006/relationships/hyperlink" Target="https://oceanoflights.org/abdul-baha-in-london-005-en" TargetMode="External"/><Relationship Id="rIdo6yjfoh7yd8jv7bhezuei" Type="http://schemas.openxmlformats.org/officeDocument/2006/relationships/hyperlink" Target="https://oceanoflights.org/file/abdul-baha-in-london-005.m4a" TargetMode="External"/><Relationship Id="rId1g00end_pedvfdahcgytp" Type="http://schemas.openxmlformats.org/officeDocument/2006/relationships/hyperlink" Target="https://oceanoflights.org" TargetMode="External"/><Relationship Id="rId0" Type="http://schemas.openxmlformats.org/officeDocument/2006/relationships/image" Target="media/ptusm0hwvnezkzwgtbimn.png"/><Relationship Id="rId1" Type="http://schemas.openxmlformats.org/officeDocument/2006/relationships/image" Target="media/pod_-g3gulbrhgdfw4vru.png"/><Relationship Id="rId2" Type="http://schemas.openxmlformats.org/officeDocument/2006/relationships/image" Target="media/ta_nbwdc-23we9dme1dif.png"/><Relationship Id="rId3" Type="http://schemas.openxmlformats.org/officeDocument/2006/relationships/image" Target="media/q1jk3y-c3ws0-n_9j0b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toemgliwwthsm5e8e4gh.png"/><Relationship Id="rId1" Type="http://schemas.openxmlformats.org/officeDocument/2006/relationships/image" Target="media/n6peobkv3uussxvjk48jr.png"/></Relationships>
</file>

<file path=word/_rels/header2.xml.rels><?xml version="1.0" encoding="UTF-8"?><Relationships xmlns="http://schemas.openxmlformats.org/package/2006/relationships"><Relationship Id="rId0" Type="http://schemas.openxmlformats.org/officeDocument/2006/relationships/image" Target="media/hpd0c70jztrdm82svo5zt.png"/><Relationship Id="rId1" Type="http://schemas.openxmlformats.org/officeDocument/2006/relationships/image" Target="media/nakt2elzgu1z1xyguraa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Higher Thought Centre</dc:title>
  <dc:creator>Ocean of Lights</dc:creator>
  <cp:lastModifiedBy>Ocean of Lights</cp:lastModifiedBy>
  <cp:revision>1</cp:revision>
  <dcterms:created xsi:type="dcterms:W3CDTF">2025-03-27T10:49:26.262Z</dcterms:created>
  <dcterms:modified xsi:type="dcterms:W3CDTF">2025-03-27T10:49:26.262Z</dcterms:modified>
</cp:coreProperties>
</file>

<file path=docProps/custom.xml><?xml version="1.0" encoding="utf-8"?>
<Properties xmlns="http://schemas.openxmlformats.org/officeDocument/2006/custom-properties" xmlns:vt="http://schemas.openxmlformats.org/officeDocument/2006/docPropsVTypes"/>
</file>