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محفل شور طهران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9zebkwba5fil81xygdszx"/>
      <w:r>
        <w:rPr>
          <w:rtl/>
        </w:rPr>
        <w:t xml:space="preserve">لوح محفل شور (طهران) – اثر حضرت عبدالبهاء – مكاتيب حضرت عبدالبهاء، جلد۳، صفحه ٥۰٤</w:t>
      </w:r>
    </w:p>
    <w:p>
      <w:pPr>
        <w:pStyle w:val="Heading2"/>
        <w:pStyle w:val="RtlHeading2Low"/>
        <w:bidi/>
      </w:pPr>
      <w:hyperlink w:history="1" r:id="rId5vbwk2ujxu3lse2sitdmw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اوّل فريضه اصحاب شور خلوص نيّت و نورانيّت حقيقت و انقطاع از ما سوی اللّه و انجذاب بنفحات اللّه و خضوع و خشوع بين احبّا و صبر و تحمّل بر بلاء و بندگی عتبه ساميه الهيّه است و چون باينصفات موفّق و مؤيّد گردند نصرت ملکوت غيب ابهی احاطه نمايد ثانی فريضه اثبات وحدانيّت جمال غيب ابهی و مظهريّت کامله ربّانيّه حضرت نقطه اولی و عبوديّت محضه صرفه ذاتيّه کينونيّه باطنه حقيقيّه صريحه عبدالبهاء بدون شائبه ذکری دون آن و هذه غايتی القصوی و منتهی معارجی العليا و جنّتی المأوی و هی نور وجهی و منية قلبی و شفاء صدری و قرّة عينی و رواء غلّتی و برد لوعتی و برء علّتی و من اعتقد بغير هذا فقد خالف عبدالبهاء ثالث فريضه ترويج احکام الهيّه در بين احبّا از صلاة و صيام و حجّ و حقوق و سائر احکام الهيّه بالتمام و همچنين دائماً تشويق و تحريص کلّ احبّا بموجب نصوص قاطعه الهيّه بر اطاعت و خدمت سرير سلطنت عادله شهرياری و صداقت و امانت در خدمات اعليحضرت دادپرور تاجداری و تمکين اولياء امور حکمرانی رابع فريضه حفظ و صيانت عموم احبّاء در جميع موارد و مواقع و تمشيت امور عموميّه از قبيل تربيت اطفال و تهذيب اخلاق و تعليم علوم نافعه از جميع جهات و تأسيس مدارس و مکاتب بجهة ذکور و اناث و تکفّل فقراء و ضعفاء و صغار و ايتام و ارامل و ايامی و تدبير وسائط صنعت و کسب و توسيع احوال عموم خامساً منع عموم از آنچه سبب فتنه و فساد و عدم مداخله در امور سياسيّه بالکلّيّه و عدم مکالمه در اين خصوص ولو بشقّ شفه و دلالت بر تمکين در جميع احوال و سکون و محبّت و دوستی با عموم سادسا مدارا با اهل فتور و تشبّث بجميع وسائل در ارجاع آن نفوس بر ميثاق حضرت رحمن. (عبدالبهاء عبّاس)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fmek1gunk2vtbf83h2e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e-pt_psaqjlluxtu-dv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10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10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1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zebkwba5fil81xygdszx" Type="http://schemas.openxmlformats.org/officeDocument/2006/relationships/hyperlink" Target="#&#1604;&#1608;&#1581;-&#1605;&#1581;&#1601;&#1604;-&#1588;&#1608;&#1585;-&#1591;&#1607;&#1585;&#1575;&#1606;--&#1575;&#1579;&#1585;-&#1581;&#1590;&#1585;&#1578;-&#1593;&#1576;&#1583;&#1575;&#1604;&#1576;&#1607;&#1575;&#1569;--&#1605;&#1603;&#1575;&#1578;&#1610;&#1576;-&#1581;&#1590;&#1585;&#1578;-&#1593;&#1576;&#1583;&#1575;&#1604;&#1576;&#1607;&#1575;&#1569;-&#1580;&#1604;&#1583;&#1779;-&#1589;&#1601;&#1581;&#1607;-&#1637;&#1776;&#1636;" TargetMode="External"/><Relationship Id="rId5vbwk2ujxu3lse2sitdmw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mdvfwvxawtt1xnmuuv6d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ixmlfn8syzdtds-vo68q.png"/><Relationship Id="rId1" Type="http://schemas.openxmlformats.org/officeDocument/2006/relationships/image" Target="media/c9ybtruzzrt9heg7od3pu.png"/></Relationships>
</file>

<file path=word/_rels/footer2.xml.rels><?xml version="1.0" encoding="UTF-8"?><Relationships xmlns="http://schemas.openxmlformats.org/package/2006/relationships"><Relationship Id="rIdyfmek1gunk2vtbf83h2ex" Type="http://schemas.openxmlformats.org/officeDocument/2006/relationships/hyperlink" Target="https://oceanoflights.org/abdul-baha-kw07-fa" TargetMode="External"/><Relationship Id="rIdoe-pt_psaqjlluxtu-dva" Type="http://schemas.openxmlformats.org/officeDocument/2006/relationships/hyperlink" Target="https://oceanoflights.org" TargetMode="External"/><Relationship Id="rId0" Type="http://schemas.openxmlformats.org/officeDocument/2006/relationships/image" Target="media/9v7o5-mhehj3ayb8w3uhl.png"/><Relationship Id="rId1" Type="http://schemas.openxmlformats.org/officeDocument/2006/relationships/image" Target="media/41yblql2ogrqc5bjhtf3h.png"/><Relationship Id="rId2" Type="http://schemas.openxmlformats.org/officeDocument/2006/relationships/image" Target="media/zlemuy-cmzwfoib64wgm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1rdekvypdpqezktf3jsw.png"/><Relationship Id="rId1" Type="http://schemas.openxmlformats.org/officeDocument/2006/relationships/image" Target="media/lnksflwi9_nze4ztuu019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ogdwz05hnuvf8fqcwhgr.png"/><Relationship Id="rId1" Type="http://schemas.openxmlformats.org/officeDocument/2006/relationships/image" Target="media/l6aitj63i2crf7y9twc-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محفل شور طهران</dc:title>
  <dc:creator>Ocean of Lights</dc:creator>
  <cp:lastModifiedBy>Ocean of Lights</cp:lastModifiedBy>
  <cp:revision>1</cp:revision>
  <dcterms:created xsi:type="dcterms:W3CDTF">2024-10-29T20:59:31.891Z</dcterms:created>
  <dcterms:modified xsi:type="dcterms:W3CDTF">2024-10-29T20:59:31.891Z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