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تاريخ ۱۳۳۵ دانيال نبى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_0gng2uodwcjwvvrfjzj"/>
      <w:r>
        <w:rPr>
          <w:rtl/>
        </w:rPr>
        <w:t xml:space="preserve">تاريخ ۱۳۳٥ دانيال – اثر حضرت عبدالبهاء –مائده آسمانى، جلد۹، ص ۲۲</w:t>
      </w:r>
    </w:p>
    <w:p>
      <w:pPr>
        <w:pStyle w:val="RtlNormal"/>
        <w:bidi/>
      </w:pPr>
      <w:r>
        <w:rPr>
          <w:rtl/>
        </w:rPr>
        <w:t xml:space="preserve">١٣٣٥ دانیال قوله الاحلی:</w:t>
      </w:r>
    </w:p>
    <w:p>
      <w:pPr>
        <w:pStyle w:val="RtlNormal"/>
        <w:bidi/>
      </w:pPr>
      <w:r>
        <w:rPr>
          <w:rtl/>
        </w:rPr>
        <w:t xml:space="preserve">ای بنده الهی هزار و سیصد و سی و پنج سنه مذکوره بدایتش از یوم هجرت حضرت رسول محمّد المصطفی - علیه الصلوة و السّلام - است که در آن تاریخ آثار علوّ و امتناع و سموّ و اعتلاء از برای کلمة الله در شرق و غرب حاصل گردد.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ganyx6i12ouvgqu6xh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q8bq5cp4qovgkevubyp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_0gng2uodwcjwvvrfjzj" Type="http://schemas.openxmlformats.org/officeDocument/2006/relationships/hyperlink" Target="#&#1578;&#1575;&#1585;&#1610;&#1582;-&#1777;&#1779;&#1779;&#1637;-&#1583;&#1575;&#1606;&#1610;&#1575;&#1604;--&#1575;&#1579;&#1585;-&#1581;&#1590;&#1585;&#1578;-&#1593;&#1576;&#1583;&#1575;&#1604;&#1576;&#1607;&#1575;&#1569;-&#1605;&#1575;&#1574;&#1583;&#1607;-&#1570;&#1587;&#1605;&#1575;&#1606;&#1609;-&#1580;&#1604;&#1583;&#1785;-&#1589;-&#1778;&#1778;" TargetMode="External"/><Relationship Id="rId9" Type="http://schemas.openxmlformats.org/officeDocument/2006/relationships/image" Target="media/hq_j0lvjzf0kz78bqbka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xvbpxezut1tmpxtbiryk.png"/><Relationship Id="rId1" Type="http://schemas.openxmlformats.org/officeDocument/2006/relationships/image" Target="media/k4jxtachflbbkqtzi6tdi.png"/></Relationships>
</file>

<file path=word/_rels/footer2.xml.rels><?xml version="1.0" encoding="UTF-8"?><Relationships xmlns="http://schemas.openxmlformats.org/package/2006/relationships"><Relationship Id="rIdfzganyx6i12ouvgqu6xh7" Type="http://schemas.openxmlformats.org/officeDocument/2006/relationships/hyperlink" Target="https://oceanoflights.org/abdul-baha-kw19-fa" TargetMode="External"/><Relationship Id="rIdiq8bq5cp4qovgkevubypp" Type="http://schemas.openxmlformats.org/officeDocument/2006/relationships/hyperlink" Target="https://oceanoflights.org" TargetMode="External"/><Relationship Id="rId0" Type="http://schemas.openxmlformats.org/officeDocument/2006/relationships/image" Target="media/h4u46atkpvngy8-3xkuox.png"/><Relationship Id="rId1" Type="http://schemas.openxmlformats.org/officeDocument/2006/relationships/image" Target="media/5lcoihok9e4rekoczaiad.png"/><Relationship Id="rId2" Type="http://schemas.openxmlformats.org/officeDocument/2006/relationships/image" Target="media/kpxdn9dldlfsqisg25t7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0nk5erzhbsfyxkjf29zi.png"/><Relationship Id="rId1" Type="http://schemas.openxmlformats.org/officeDocument/2006/relationships/image" Target="media/etnx2gjtr_ac0_q5kavw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hh9zhzpw5cc6a6jn5edg.png"/><Relationship Id="rId1" Type="http://schemas.openxmlformats.org/officeDocument/2006/relationships/image" Target="media/0owytpfvhgv_i3sbeeml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 ۱۳۳۵ دانيال نبى</dc:title>
  <dc:creator>Ocean of Lights</dc:creator>
  <cp:lastModifiedBy>Ocean of Lights</cp:lastModifiedBy>
  <cp:revision>1</cp:revision>
  <dcterms:created xsi:type="dcterms:W3CDTF">2024-07-02T21:02:43.834Z</dcterms:created>
  <dcterms:modified xsi:type="dcterms:W3CDTF">2024-07-02T21:02:43.834Z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