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تفسير حديث العلم تمام المعلوم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6mwoxhgx672l_jqv7gjqa"/>
      <w:r>
        <w:rPr>
          <w:rtl/>
        </w:rPr>
        <w:t xml:space="preserve">تفسير حديث (العلم تمام المعلوم) – اثر حضرت عبدالبهاء –مائده آسمانى ،جلد۲، ص ۸۰</w:t>
      </w:r>
    </w:p>
    <w:p>
      <w:pPr>
        <w:pStyle w:val="RtlNormalLow"/>
        <w:bidi/>
      </w:pPr>
      <w:r>
        <w:rPr>
          <w:rtl/>
        </w:rPr>
        <w:t xml:space="preserve">در معنی حدیث [العلم تمام المعلوم] در لوح میرزا احمد علیّ تبریزی فرموده‌اند:</w:t>
      </w:r>
    </w:p>
    <w:p>
      <w:pPr>
        <w:pStyle w:val="RtlNormalLow"/>
        <w:bidi/>
      </w:pPr>
      <w:r>
        <w:rPr>
          <w:rtl/>
        </w:rPr>
        <w:t xml:space="preserve">" از حدیث [العلم تمام المعلوم و القوة و القدرة تمام الخلق] سئوال نموده بودید فرصت شرح و تفصیل نیست معذور بدارید مختصر اینست که میفرماید جمیع معلومات علم الهیست یعنی حقایق معلومه باید (تا) تحقق علم حاصل شود تا محاط نباشد محیط احاطه نکند و تمام خلق آیات قوت و قدرت حقند در اینصورت باین نظر انسان نتواند که ناس را عوام شمرد و خود را عالم داند زیرا معلومات حق علم حق است العلم عین المعلوم و ممکنات آیات قدرتند نظر حقارت نتوان بآیات الهی نمود این معنی مختصر بود دیگر مفصلش را تفکر نمائید ظاهر و عیان خواهد گردید در خصوص عید رضوان سئوال نموده بودید که یوم اول همان یومیست که دو ساعت بغروب مانده اول عید است و اشتغال در آن جائز نه یا یوم ثانی است همان یوم اول که دو بغروب مانده است در آن شغل و عمل جائز نه و علیک التحیة و الثناء " (عبدالبهاء عبّاس)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ny324ioyvkskf3zr3csw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qh7ghjzdsb5oxdq6fc0zd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16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17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17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16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6mwoxhgx672l_jqv7gjqa" Type="http://schemas.openxmlformats.org/officeDocument/2006/relationships/hyperlink" Target="#&#1578;&#1601;&#1587;&#1610;&#1585;-&#1581;&#1583;&#1610;&#1579;-&#1575;&#1604;&#1593;&#1604;&#1605;-&#1578;&#1605;&#1575;&#1605;-&#1575;&#1604;&#1605;&#1593;&#1604;&#1608;&#1605;--&#1575;&#1579;&#1585;-&#1581;&#1590;&#1585;&#1578;-&#1593;&#1576;&#1583;&#1575;&#1604;&#1576;&#1607;&#1575;&#1569;-&#1605;&#1575;&#1574;&#1583;&#1607;-&#1570;&#1587;&#1605;&#1575;&#1606;&#1609;-&#1580;&#1604;&#1583;&#1778;-&#1589;-&#1784;&#1776;" TargetMode="External"/><Relationship Id="rId9" Type="http://schemas.openxmlformats.org/officeDocument/2006/relationships/image" Target="media/6gbluboqc2-kiltcila2i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kr_izyn0xln_6vwmjbva_.png"/><Relationship Id="rId1" Type="http://schemas.openxmlformats.org/officeDocument/2006/relationships/image" Target="media/_oelfcmiou5q53imq-agq.png"/></Relationships>
</file>

<file path=word/_rels/footer2.xml.rels><?xml version="1.0" encoding="UTF-8"?><Relationships xmlns="http://schemas.openxmlformats.org/package/2006/relationships"><Relationship Id="rIdny324ioyvkskf3zr3cswe" Type="http://schemas.openxmlformats.org/officeDocument/2006/relationships/hyperlink" Target="https://oceanoflights.org/abdul-baha-kw33-fa" TargetMode="External"/><Relationship Id="rIdqh7ghjzdsb5oxdq6fc0zd" Type="http://schemas.openxmlformats.org/officeDocument/2006/relationships/hyperlink" Target="https://oceanoflights.org" TargetMode="External"/><Relationship Id="rId0" Type="http://schemas.openxmlformats.org/officeDocument/2006/relationships/image" Target="media/dzas40-yczwfuiz-7tuxa.png"/><Relationship Id="rId1" Type="http://schemas.openxmlformats.org/officeDocument/2006/relationships/image" Target="media/a1fj4gcqewpokhiwetorb.png"/><Relationship Id="rId2" Type="http://schemas.openxmlformats.org/officeDocument/2006/relationships/image" Target="media/5zkdfcucxqliv_tbr1ivf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biytqozcb54rv4se7q8h.png"/><Relationship Id="rId1" Type="http://schemas.openxmlformats.org/officeDocument/2006/relationships/image" Target="media/lffdcvcjrcnpwp_zqhrxa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lccusw_7afmqrghwlvvbe.png"/><Relationship Id="rId1" Type="http://schemas.openxmlformats.org/officeDocument/2006/relationships/image" Target="media/rssszyywgvsdtallhccw7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تفسير حديث العلم تمام المعلوم</dc:title>
  <dc:creator>Ocean of Lights</dc:creator>
  <cp:lastModifiedBy>Ocean of Lights</cp:lastModifiedBy>
  <cp:revision>1</cp:revision>
  <dcterms:created xsi:type="dcterms:W3CDTF">2024-10-29T21:00:14.615Z</dcterms:created>
  <dcterms:modified xsi:type="dcterms:W3CDTF">2024-10-29T21:00:14.615Z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