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ثابت بر پيمان. نامه ١٩ ربيع الثّانی ١٣٣٧ وصول يافت.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xkyy6kjse7qlq8kxjzpv6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ثابت بر پيمان.</w:t>
      </w:r>
      <w:r>
        <w:rPr>
          <w:rStyle w:val="FootnoteAnchor"/>
        </w:rPr>
        <w:footnoteReference w:id="1"/>
      </w:r>
      <w:r>
        <w:rPr>
          <w:rtl/>
        </w:rPr>
        <w:t xml:space="preserve"> نامه ١٩ ربيع الثّانی ١٣٣٧ وصول يافت. از مضامين کام مشتاقان شيرين گشت. زيرا خبرهای خوش داشت و دليل متانت و استقامت و وفای ياران الهی بود که الحمدللّه در اين سالهای پر ملال که جمهور از باده غرور مست و مخمور و اهل ايران در دست احزاب مختلفه محکوم و بی شعور هر روز آشوب و فتنهئی هر دم فتور و رخنه ئی حزب انقلاب سبب اضطراب شد و گروه اتّحاد مورث اختلاف گشت حزب ديمقراط خود سرانه باستبداد بر خاست و گروه اتفاق مورث شقاق شد. علمای سوء ايران را ويران نمودند و سروران بی شعور هر يک بسر کار آمدند. </w:t>
      </w:r>
    </w:p>
    <w:p>
      <w:pPr>
        <w:pStyle w:val="RtlNormal"/>
        <w:bidi/>
      </w:pPr>
      <w:r>
        <w:rPr>
          <w:rtl/>
        </w:rPr>
        <w:t xml:space="preserve">عاقبت ذليل و خوار شدند در چنين اوقاتی بهائيان در نهايت سکون و قرار و اطمينان و وقار. و از هر فتنه ئی بيزار و در کنار بخدمت عموم پرداختند و در مرکز مستقيمی استقرار يافتند. در همه جهان علم صلح عمومی بر افراختند و خلق را بمحبّت و آشتی و وحدت عالم انسانی دعوت نمودند. جميع آنچه صريح الواح مقدّسه بود پنجاه سال پيش نازل مثل آفتاب در حيّز وجود تحقق يافت و واضح و آشکار شد الحمدللّه حال غبار تيره اندکی بنشست و افق عالم انسانی از ابر تيره اندکی نجات يافت. اميدوارم که بتاييد ملکوت ابهی و مساعی حکيمانه و دلالت نفوس مهمّه و معاونت اشخاص عظيمه روحی جديد در جسم ايران دميده گردد انقلاب و اضطراب بسکون و اطمينان مبدّل شود. حال ايران محتاج حزب صلح و سلام و سکون و اطمينان است. </w:t>
      </w:r>
    </w:p>
    <w:p>
      <w:pPr>
        <w:pStyle w:val="RtlNormal"/>
        <w:bidi/>
      </w:pPr>
      <w:r>
        <w:rPr>
          <w:rtl/>
        </w:rPr>
        <w:t xml:space="preserve">قبل از حرب از پيش مرقوم گرديد يعنی بصريح عبارت بخط عبدالبهاء که دولت و ملّت بايد مانند شهد و شير آميخته گردد و الّا ايران ويران شود الی آخر چون مستمعی يافت نشد لهذا بجهت حصول اسباب ترقی ايران در ممالک ديگر سعی بليغ و جهد جهيد شد اميدوارم که اسباب راحت و آسايش بقدر امکان بجهت عموم ايرانيان حصول يابد. باری احزاب سائره که هر يک مدعی اصلاح ايران بودند تجربه شد اميدوارم که مساعی خيريّه بهائيان در گذشته و علی الخصوص در اين ايّام نتيجه مشکوره بخشد و ايران اندکی راحت و آسايش يابد. </w:t>
      </w:r>
    </w:p>
    <w:p>
      <w:pPr>
        <w:pStyle w:val="RtlNormal"/>
        <w:bidi/>
      </w:pPr>
      <w:r>
        <w:rPr>
          <w:rtl/>
        </w:rPr>
        <w:t xml:space="preserve">در خصوص اخذ اصل توقيع حضرت اعلی بسيار بکوشيد ولو مبلغی مصروف نمائيد فقراتی که از توراة و انجيل و کتب پارسيان اخراج نموده بوديد بسيار مقبول. اگر چنين رسالهئی محفل روحانی مطالعه نمايد و منتشر گردد بسيار مقبول. الحمدللّه احبّای يزد نهايت ثبوت و استقامت اظهار نمودند. طوبی لهم و بشری لهم اميدوارم که در نشر نفحات اللّه سعی بليغ و جهد بديع ظاهر فرمايند امّا اماءالرّحمن در يزد فی الحقيقه آنچه در قوّه نساء بود مبذول داشتند. من از آنان نهايت رضايت را داشته و دارم دستوران حرکات خود سرانه نمودند ولی عاقبت مأيوس و پريشان خواهند گرديد. </w:t>
      </w:r>
    </w:p>
    <w:p>
      <w:pPr>
        <w:pStyle w:val="RtlNormal"/>
        <w:bidi/>
      </w:pPr>
      <w:r>
        <w:rPr>
          <w:rtl/>
        </w:rPr>
        <w:t xml:space="preserve">جناب اسفنديار گشتاسب و فرود و آقا جمشيد و احبّای قاسم آباد نهايت ثبوت و استقامت اظهار فرمودند و مؤيّد و منصورند و انّ جُندنا لهم الغالبون در يزد محافل روشن است و محفل نوزده روزه مانند گلشن و احبّای قاسم‌آباد و مهدی‌آباد و مريم‌آباد و تفت و احبّای کوچه بيوک و احبّای نصرآباد و ياران حسين‌آباد در نهايت گرمی و انجذاب و اشتغالند بلکه جميع احبّای زردشتی در نهايت همّت و غيرتند در حقّ جناب ارباب جمشيد سابقاً بدرگاه بی نياز عجز و نياز کرديم و طلب عون و عنايت نموديم و بکرّات و مرّات احبّا را امر بصداقت و عفت و استقامت در امور موکوله از ايشان نموديم الحمدللّه روز بروز ترقی نمود تا بدرجه رسيد که جميع وزراء و وکلاء تمکين از او می نمودند و برکت عظيم در کارش حاصل شد ولی بتحريک کسانی پر غرض و مرض که بظاهر خير خواه خود را مينمودند خاطر او را از ياران مغبّر نمودند لهذا امورش مشوّش شد حال اگر اندکی بيدار گرديده و دانسته که ياران مهربان و خير خواهند و صادق و امين در کار. </w:t>
      </w:r>
    </w:p>
    <w:p>
      <w:pPr>
        <w:pStyle w:val="RtlNormal"/>
        <w:bidi/>
      </w:pPr>
      <w:r>
        <w:rPr>
          <w:rtl/>
        </w:rPr>
        <w:t xml:space="preserve">از خدا خواهم تمشيتی در کار آيد و راحتی حاصل گردد جوابی به پسر مهر پرور او محرّر گرديد در جوف اين مکتوب است برسانيد الحمد للّه برادران پارسی و مؤسّسين شرکت مؤيّدند و موفق حضرت ملا بهرام رحمت رحمن است و نعمت آسمانی قدر اين بزرگوار را بدانيد. احبّای کاشان جميعاً فی الحقيقه موفق بعبوديتند و امة الاعلی دکتر مودی و ساير امريکائی ها راحت خويش را گذاشتند و از وطن مألوف هجرت نمودند تا در ايران بعموم مردمان خدمتی نمايند حرمت و رعايت اين نفوس بسيار واجب و لازم اميدوارم که در جميع امور موفق و مؤيّد باشی و عليک البهآء الابهی. ٢ رجب. ١٣٣٧. عبد البهآء عبّاس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ohtlfylgul9ptqj2brz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srrzeeyvlu7lrq2q9bm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inoumohmj7kvgf7a22v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  <w:footnote w:id="1">
    <w:p>
      <w:pPr>
        <w:pStyle w:val="RtlNormal"/>
        <w:bidi/>
      </w:pPr>
      <w:r>
        <w:rPr>
          <w:rStyle w:val="FootnoteReference"/>
        </w:rPr>
        <w:footnoteRef/>
      </w:r>
      <w:r>
        <w:rPr>
          <w:rtl/>
        </w:rPr>
        <w:t xml:space="preserve"> طهران جناب سیاوش فارسی علیه بهآءاللّه الابهی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4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449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449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44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kyy6kjse7qlq8kxjzpv6" Type="http://schemas.openxmlformats.org/officeDocument/2006/relationships/hyperlink" Target="#bl5h" TargetMode="External"/><Relationship Id="rId9" Type="http://schemas.openxmlformats.org/officeDocument/2006/relationships/image" Target="media/m5oo3pqfmdmlzd-5fckkh.png"/><Relationship Id="rId10" Type="http://schemas.openxmlformats.org/officeDocument/2006/relationships/image" Target="media/kosmstkpxidienwi3rl8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4oehamxnfzs3qjndz0y-.png"/><Relationship Id="rId1" Type="http://schemas.openxmlformats.org/officeDocument/2006/relationships/image" Target="media/ahl7sgmijwnkwe7biuefm.png"/></Relationships>
</file>

<file path=word/_rels/footer2.xml.rels><?xml version="1.0" encoding="UTF-8"?><Relationships xmlns="http://schemas.openxmlformats.org/package/2006/relationships"><Relationship Id="rIdtohtlfylgul9ptqj2brzz" Type="http://schemas.openxmlformats.org/officeDocument/2006/relationships/hyperlink" Target="https://oceanoflights.org/abdul-baha-makateeb-04-027-fa" TargetMode="External"/><Relationship Id="rId_srrzeeyvlu7lrq2q9bmn" Type="http://schemas.openxmlformats.org/officeDocument/2006/relationships/hyperlink" Target="https://oceanoflights.org/file/abdul-baha-makateeb-04-027.m4a" TargetMode="External"/><Relationship Id="rId3inoumohmj7kvgf7a22vx" Type="http://schemas.openxmlformats.org/officeDocument/2006/relationships/hyperlink" Target="https://oceanoflights.org" TargetMode="External"/><Relationship Id="rId0" Type="http://schemas.openxmlformats.org/officeDocument/2006/relationships/image" Target="media/qygkwx79tcyanxhpisbln.png"/><Relationship Id="rId1" Type="http://schemas.openxmlformats.org/officeDocument/2006/relationships/image" Target="media/uwf-kaof6qcgbznbos7-a.png"/><Relationship Id="rId2" Type="http://schemas.openxmlformats.org/officeDocument/2006/relationships/image" Target="media/o8kp2tqhsm5za_rb3jz3j.png"/><Relationship Id="rId3" Type="http://schemas.openxmlformats.org/officeDocument/2006/relationships/image" Target="media/fafsvlka-t4kaolr-7c2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mxoy__i7gdwtoc2t2_ng.png"/><Relationship Id="rId1" Type="http://schemas.openxmlformats.org/officeDocument/2006/relationships/image" Target="media/7aoefotm778vkzvtwyxp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_tgymwttbkixboegiood.png"/><Relationship Id="rId1" Type="http://schemas.openxmlformats.org/officeDocument/2006/relationships/image" Target="media/mmfgiu-az78bf4hjtkdz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ثابت بر پيمان. نامه ١٩ ربيع الثّانی ١٣٣٧ وصول يافت.</dc:title>
  <dc:creator>Ocean of Lights</dc:creator>
  <cp:lastModifiedBy>Ocean of Lights</cp:lastModifiedBy>
  <cp:revision>1</cp:revision>
  <dcterms:created xsi:type="dcterms:W3CDTF">2024-07-03T01:16:21.043Z</dcterms:created>
  <dcterms:modified xsi:type="dcterms:W3CDTF">2024-07-03T01:16:21.043Z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