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هو-ای امة اللّه، اشعار چون لئالی منثور منظور گرديد…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fzir83zczkzn8azf-yow"/>
      <w:r>
        <w:rPr>
          <w:rtl/>
        </w:rPr>
        <w:t xml:space="preserve">هو </w:t>
      </w:r>
    </w:p>
    <w:p>
      <w:pPr>
        <w:pStyle w:val="RtlNormal"/>
        <w:bidi/>
      </w:pPr>
      <w:r>
        <w:rPr>
          <w:rtl/>
        </w:rPr>
        <w:t xml:space="preserve">ای امة اللّه، اشعار چون لئالی منثور منظور گرديد در نهايت حلاوت و سلاست بود و در غايت فصاحت و بلاغت پنجم جماد مانند بهار روحانی انبات نبات نمود و سبب سرور قلوب روحانيان گرديد. ای امة اللّه تا توانی در ستايش و نيايش حضرت مقصود قصائد محامد و نعوت انشا نما تا بآهنگ بديع در محافل عظيم ترتيل گردد   و سبب بهجت قلوب و بشارت نفوس شود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jnkjlkywuqsloskdh9o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rahwcutx-ee_xenj_sa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-iwp_ry_cp3esw0zgul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87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87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8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fzir83zczkzn8azf-yow" Type="http://schemas.openxmlformats.org/officeDocument/2006/relationships/hyperlink" Target="#bl74" TargetMode="External"/><Relationship Id="rId9" Type="http://schemas.openxmlformats.org/officeDocument/2006/relationships/image" Target="media/vssj7a2v6k4o5aouekonx.png"/><Relationship Id="rId10" Type="http://schemas.openxmlformats.org/officeDocument/2006/relationships/image" Target="media/rp9fiapci9ica8jovzm6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a7v5n-o-zofaxdokfqhk.png"/><Relationship Id="rId1" Type="http://schemas.openxmlformats.org/officeDocument/2006/relationships/image" Target="media/soktmoq9u46jlyq-ut5nf.png"/></Relationships>
</file>

<file path=word/_rels/footer2.xml.rels><?xml version="1.0" encoding="UTF-8"?><Relationships xmlns="http://schemas.openxmlformats.org/package/2006/relationships"><Relationship Id="rId2jnkjlkywuqsloskdh9or" Type="http://schemas.openxmlformats.org/officeDocument/2006/relationships/hyperlink" Target="https://oceanoflights.org/abdul-baha-makateeb-06-074-fa" TargetMode="External"/><Relationship Id="rIdjrahwcutx-ee_xenj_saa" Type="http://schemas.openxmlformats.org/officeDocument/2006/relationships/hyperlink" Target="https://oceanoflights.org/file/abdul-baha-makateeb-06-074.m4a" TargetMode="External"/><Relationship Id="rIdf-iwp_ry_cp3esw0zguls" Type="http://schemas.openxmlformats.org/officeDocument/2006/relationships/hyperlink" Target="https://oceanoflights.org" TargetMode="External"/><Relationship Id="rId0" Type="http://schemas.openxmlformats.org/officeDocument/2006/relationships/image" Target="media/vphqoldwtxuvll1h575z4.png"/><Relationship Id="rId1" Type="http://schemas.openxmlformats.org/officeDocument/2006/relationships/image" Target="media/0vzvxgcalmj1n7i2ltjqn.png"/><Relationship Id="rId2" Type="http://schemas.openxmlformats.org/officeDocument/2006/relationships/image" Target="media/3oexbj-rsschjpywpfknf.png"/><Relationship Id="rId3" Type="http://schemas.openxmlformats.org/officeDocument/2006/relationships/image" Target="media/nt7bjoqokcvdrekijm9x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jrxvjgvkwul5rmegycs.png"/><Relationship Id="rId1" Type="http://schemas.openxmlformats.org/officeDocument/2006/relationships/image" Target="media/m7nnrf642btspabspqev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tj_5ujo1c_if8kqcnb_y.png"/><Relationship Id="rId1" Type="http://schemas.openxmlformats.org/officeDocument/2006/relationships/image" Target="media/dhl0zdoaffialb-wwxqv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هو-ای امة اللّه، اشعار چون لئالی منثور منظور گرديد…</dc:title>
  <dc:creator>Ocean of Lights</dc:creator>
  <cp:lastModifiedBy>Ocean of Lights</cp:lastModifiedBy>
  <cp:revision>1</cp:revision>
  <dcterms:created xsi:type="dcterms:W3CDTF">2024-07-03T01:42:12.731Z</dcterms:created>
  <dcterms:modified xsi:type="dcterms:W3CDTF">2024-07-03T01:42:12.731Z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