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الله - أيّها الحبيب الرحماني البارع الصادع النوراني...</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stgxbvwm8-3il0x4jbd-h"/>
      <w:r>
        <w:rPr>
          <w:rtl/>
        </w:rPr>
        <w:t xml:space="preserve">لوح رقم (108) – من آثار حضرت عبدالبهاء – مکاتیب عبد البهاء، جلد3، صفحه 287</w:t>
      </w:r>
    </w:p>
    <w:p>
      <w:pPr>
        <w:pStyle w:val="Heading2"/>
        <w:pStyle w:val="RtlHeading2"/>
        <w:bidi/>
      </w:pPr>
      <w:hyperlink w:history="1" r:id="rIdanirl4_vyxjh7kguzbu4a"/>
      <w:r>
        <w:rPr>
          <w:rtl/>
        </w:rPr>
        <w:t xml:space="preserve">( 108 )</w:t>
      </w:r>
    </w:p>
    <w:p>
      <w:pPr>
        <w:pStyle w:val="RtlNormal"/>
        <w:bidi/>
      </w:pPr>
      <w:r>
        <w:rPr>
          <w:rtl/>
        </w:rPr>
        <w:t xml:space="preserve">عشق آباد - حضرة من فاز بالفوز العظیم و اخلص وجهه لوجه ربه الکریم جناب آقا شیخ محمد علی قائنی علیه بهاء الله الابهی</w:t>
      </w:r>
    </w:p>
    <w:p>
      <w:pPr>
        <w:pStyle w:val="Heading2"/>
        <w:pStyle w:val="RtlHeading2"/>
        <w:bidi/>
      </w:pPr>
      <w:hyperlink w:history="1" r:id="rIdukbxzujiwnr3sfsvtzygc"/>
      <w:r>
        <w:rPr>
          <w:rtl/>
        </w:rPr>
        <w:t xml:space="preserve">هو الله</w:t>
      </w:r>
    </w:p>
    <w:p>
      <w:pPr>
        <w:pStyle w:val="RtlNormal"/>
        <w:bidi/>
      </w:pPr>
      <w:r>
        <w:rPr>
          <w:rtl/>
        </w:rPr>
        <w:t xml:space="preserve">أیها الحبیب الرحمانی البارع الصادع النورانی انی من هذه العدوة الدنیا اخاطبک فی تلک العدوة القصوی الشرق الاقصی و أراک ببصر القلب رؤیة لا تشوبه الاوهام بل هو عین الواقع و الصبح الصادق و هذا من فضل ربی الابهی فی هذا الکور الابدع الاعلی ان القلوب مرایا تنطبع فیها الاشباح و ینکشف فیها الارواح و أقول علیک البهاء و علیک الثناء و علیک التحیة یوم ولدت و یوم نشوت و یوم تعرج الی الملکوت الابهی اطمئن بفضل مولاک و اشکره بما رشحک و رباک لاعلاء کلمته بین الوری و اقامة الحجة و البرهان لأهل العرفان علی ظهور الموعود فی الیوم المشهود و وقوع النبأ العظیم فی المقام المحمود و تجلی ربک من دون الخفاء وفاء بما وعد به فی الصحف الاولی و جاء ربک و الملک صفا صفا ثم احمده بما اختارک لنشر النفحات و ترتیل الآیات البینات لتهدی الناس الی رب السموات العلی یا حبیب کن طبیبا للقلوب و الارواح لعلهم یجدون نصیبا من الحظ الموفور یوم الظهور و تنجلی الابصار بمشاهده الانوار الساطعة من افق الاسرار یا حبیب قد دارت الادوار و مرت القرون و الاعصار الی أن انتهی الی یوم هتکت فیه الاستار و ظهرت الاسرار و شاعت الآثار و تجلی العزیز الجبار بفیض أبدی و فوز سرمدی علی قلوب الابرار و لکن الاشرار أرادوا أن یطفؤوا سراج الله بأفواههم و أهوائهم و شبهاتهم و مفتریاتهم فخابت آمالهم و شاهت وجوههم و سائت أعمالهم و زاد السراج وهاجا و أشرقت شمس الحقیقة ساطعة الفجر و لا حجابا فتری الشرق متلئلأ من نیر الاشراق و الغرب مستبشرا فی یوم التلاق و الکلمة متعالیة و النفحات ساطعة و ترتیل الآیات یبذل الروح علی أهل الوفاق فصوت الحق و صیت الرب له دمدمة کزمزمة الرعود فی الاصفاد و تری الناس حیاری و ما هم بسکاری ولکن قوة کلمة الله ذهلت منها العقول و تحیرت به النفوس تعالی ربک العزیز الغفور المتجلی علی الطور فی یوم الظهور فعلیک بالمرور فی بعض الاقالیم عبور الحواریین فی القرون الاولی و ما استقروا و لا وهنوا و لا فتروا بل نادوا و صاحوا فی المدن و القری و هدوا أهل الضلال و أنقذوهم من الهوی و بشروا بطلوع نیر الفلاح و نجحوا أعظم النجاح حتی تتابع الاشراق و تنورت الآفاق و ارتفع صوت التهلیل و التکبیر الی عنان السماء و نادوا سبحان من ظهر ظهور الشمس فی کبد السماء سبحان من اشرق به افق الهدی سبحان من بظهوره قامت القیامة الکبری سبحان من أبصر الاعمی سبحان من أسمع الاصم النداء سبحان من أنطق الابکم بالثناء علیه فی الحشر البدیع و النشر العجیب و ظهور الکور الجدید و انک أنت یا حبیب شمر الاذیال و الاردان و ادخل فی هذا المیدان بقوة من ربک المنان انه ینصرک بجنود السموات و جیوش الآیات و جحافل البینات و قبیل من الملائکة المقربین</w:t>
      </w:r>
    </w:p>
    <w:p>
      <w:pPr>
        <w:pStyle w:val="RtlNormal"/>
        <w:bidi/>
      </w:pPr>
      <w:r>
        <w:rPr>
          <w:rtl/>
        </w:rPr>
        <w:t xml:space="preserve">الهی الهی هذا عبدک الخاضع لسلطنتک الجامع لعظمتک المتوجه بکل ذل و انکسار الی ملکوت الاسرار قد وهن عظمه و اشتعل رأسه شیبا فی عبودیة عتبتک العلیا و المواظبة علی خدمتک بتمام القوی رب انه لم یجد الراحة و الرخاء ولم ینل الامن و السراء منذ خلقته بقدرتک بین الوری بل ذاق کل یوم کأسا مریرة من الجفاء من ید الاعداء و هو یحمدک و یشکرک بالملا علی البأساء و الضراء و ینطق بالثناء علیک و یتمنی النظر الیک و الشهادة بین یدیک و انفاق الروح ترویجا لدینک المبین و یهدی الناس الی الصراط المستقیم رب ایده بقوتک القاهرة و شیده بقدرتک الباهرة حتی یزأر زئیر اللیوث فی الغیاض و یترنم کالطیور فی الریاض و یسبح بحمدک آناء اللیل و النهار و ینادی باسمک بین الابرار و یعدل أخلاق الغافلین فی سائر الدیار انک انت العفو الغفار و انک انت العزیز الجبار لا اله الا انت یا ربی الرؤف الرحمن</w:t>
      </w:r>
    </w:p>
    <w:p>
      <w:pPr>
        <w:pStyle w:val="RtlNormal"/>
        <w:bidi/>
      </w:pPr>
      <w:r>
        <w:rPr>
          <w:rtl/>
        </w:rPr>
        <w:t xml:space="preserve">ای حبیب روحانی حوادث و اخبار پیاپی میرسد که حوالی آندیار در نهایت استعداد است و رائحه‌ئی از گلشن الهی بمشام بعضی رسیده و در زمان حرب سفر بآنسمت مشکل و مستحیل بوده حال چون الحمد لله آتش جنگ خاموش و مردمان عاقل بهوش آمده‌اند اگر ممکن باشد و آسان که سفری بصفحات تاشکند و خوقند و سمرقند فرمائی و باعلاء کلمه پردازی بسیار مطلوب و مرغوب و از هندوستان پیاپی طلب مبلغ مینمایند آنچه تفکر میکنم کسی مناسب بآن صفحات نیست مگر آنحبیب روحانی اگر موانعی نه و مشاکلی نیست و از برای شما سفر ممکن مأذون حضور بارض اقدسید تا از اینجا بهند سفری بفرمائید و مشام هندوستان نظیر ترکستان از نفس مشکین معطر گردد ولی بشرط اینکه مانعی نباشد و اما از جهت متعلقین مطمئن باشید قرار درستی داده میشود با وجود این مشروط بخوشی و رضایت و رأی شماست و علیک البهاء الابهی
حیفا ٩ تموز ١٩١٩
(ع 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bjvfzbzvaauji9wmoj7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1e2itppyp8hjrkvfxby5">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41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41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41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41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tgxbvwm8-3il0x4jbd-h" Type="http://schemas.openxmlformats.org/officeDocument/2006/relationships/hyperlink" Target="#&#1604;&#1608;&#1581;-&#1585;&#1602;&#1605;-108--&#1605;&#1606;-&#1570;&#1579;&#1575;&#1585;-&#1581;&#1590;&#1585;&#1578;-&#1593;&#1576;&#1583;&#1575;&#1604;&#1576;&#1607;&#1575;&#1569;--&#1605;&#1705;&#1575;&#1578;&#1740;&#1576;-&#1593;&#1576;&#1583;-&#1575;&#1604;&#1576;&#1607;&#1575;&#1569;-&#1580;&#1604;&#1583;3-&#1589;&#1601;&#1581;&#1607;-287" TargetMode="External"/><Relationship Id="rIdanirl4_vyxjh7kguzbu4a" Type="http://schemas.openxmlformats.org/officeDocument/2006/relationships/hyperlink" Target="#-108-" TargetMode="External"/><Relationship Id="rIdukbxzujiwnr3sfsvtzygc" Type="http://schemas.openxmlformats.org/officeDocument/2006/relationships/hyperlink" Target="#&#1607;&#1608;-&#1575;&#1604;&#1604;&#1607;" TargetMode="External"/><Relationship Id="rId9" Type="http://schemas.openxmlformats.org/officeDocument/2006/relationships/image" Target="media/o6jfy7u6-gwsofqqehmey.png"/></Relationships>
</file>

<file path=word/_rels/footer1.xml.rels><?xml version="1.0" encoding="UTF-8"?><Relationships xmlns="http://schemas.openxmlformats.org/package/2006/relationships"><Relationship Id="rId0" Type="http://schemas.openxmlformats.org/officeDocument/2006/relationships/image" Target="media/ynqxrvokytzpxhicjqnsi.png"/><Relationship Id="rId1" Type="http://schemas.openxmlformats.org/officeDocument/2006/relationships/image" Target="media/6lj5b5wzexylapsqmtqjn.png"/></Relationships>
</file>

<file path=word/_rels/footer2.xml.rels><?xml version="1.0" encoding="UTF-8"?><Relationships xmlns="http://schemas.openxmlformats.org/package/2006/relationships"><Relationship Id="rIdjbjvfzbzvaauji9wmoj7l" Type="http://schemas.openxmlformats.org/officeDocument/2006/relationships/hyperlink" Target="https://oceanoflights.org/abdul-baha-makatib3-108-fa" TargetMode="External"/><Relationship Id="rIde1e2itppyp8hjrkvfxby5" Type="http://schemas.openxmlformats.org/officeDocument/2006/relationships/hyperlink" Target="https://oceanoflights.org" TargetMode="External"/><Relationship Id="rId0" Type="http://schemas.openxmlformats.org/officeDocument/2006/relationships/image" Target="media/riuzyi6em_hszap2hdgab.png"/><Relationship Id="rId1" Type="http://schemas.openxmlformats.org/officeDocument/2006/relationships/image" Target="media/eyryg4ugck_cobrhltem9.png"/><Relationship Id="rId2" Type="http://schemas.openxmlformats.org/officeDocument/2006/relationships/image" Target="media/i1sfhvunewkzwnobk6ul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ndaok3c5oiz-et1zlxcl.png"/><Relationship Id="rId1" Type="http://schemas.openxmlformats.org/officeDocument/2006/relationships/image" Target="media/afvj-bhfng-ztdccyzird.png"/></Relationships>
</file>

<file path=word/_rels/header2.xml.rels><?xml version="1.0" encoding="UTF-8"?><Relationships xmlns="http://schemas.openxmlformats.org/package/2006/relationships"><Relationship Id="rId0" Type="http://schemas.openxmlformats.org/officeDocument/2006/relationships/image" Target="media/bv7iilykz_d2nfmqibb17.png"/><Relationship Id="rId1" Type="http://schemas.openxmlformats.org/officeDocument/2006/relationships/image" Target="media/1kkmx80akkf2rm3_8vf_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الله - أيّها الحبيب الرحماني البارع الصادع النوراني...</dc:title>
  <dc:creator>Ocean of Lights</dc:creator>
  <cp:lastModifiedBy>Ocean of Lights</cp:lastModifiedBy>
  <cp:revision>1</cp:revision>
  <dcterms:created xsi:type="dcterms:W3CDTF">2024-07-03T00:32:20.852Z</dcterms:created>
  <dcterms:modified xsi:type="dcterms:W3CDTF">2024-07-03T00:32:20.852Z</dcterms:modified>
</cp:coreProperties>
</file>

<file path=docProps/custom.xml><?xml version="1.0" encoding="utf-8"?>
<Properties xmlns="http://schemas.openxmlformats.org/officeDocument/2006/custom-properties" xmlns:vt="http://schemas.openxmlformats.org/officeDocument/2006/docPropsVTypes"/>
</file>