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احبّای الهی و اماء رحمان، الحمد للّه بدرقه...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tkcbj7_rofgsykd2vsly"/>
      <w:r>
        <w:rPr>
          <w:rtl/>
        </w:rPr>
        <w:t xml:space="preserve">لوح رقم (119) – من آثار حضرت عبدالبهاء – مکاتیب عبد البهاء، جلد3، صفحه 309</w:t>
      </w:r>
    </w:p>
    <w:p>
      <w:pPr>
        <w:pStyle w:val="Heading2"/>
        <w:pStyle w:val="RtlHeading2"/>
        <w:bidi/>
      </w:pPr>
      <w:hyperlink w:history="1" r:id="rIdfysdbjfkdpb42jaq3lyd4"/>
      <w:r>
        <w:rPr>
          <w:rtl/>
        </w:rPr>
        <w:t xml:space="preserve">( 119 )</w:t>
      </w:r>
    </w:p>
    <w:p>
      <w:pPr>
        <w:pStyle w:val="RtlNormal"/>
        <w:bidi/>
      </w:pPr>
      <w:r>
        <w:rPr>
          <w:rtl/>
        </w:rPr>
        <w:t xml:space="preserve">بالاخانه - احبای الهی و اماء رحمان علیهم و علیهن البهاء الابهی</w:t>
      </w:r>
    </w:p>
    <w:p>
      <w:pPr>
        <w:pStyle w:val="Heading2"/>
        <w:pStyle w:val="RtlHeading2"/>
        <w:bidi/>
      </w:pPr>
      <w:hyperlink w:history="1" r:id="rIdt_4n9i1oqdvvfd6_12rkd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احبای الهی و اماء رحمان الحمد لله بدرقه عنایت رسید و راه بسته باز شد ابواب گشوده گشت دوباره بمخابره میپردازیم ایامیکه آتش جنگ افروخته و خانمان جهانیان سوخته زلزله بر ارکان عالم افتاده روی زمین بخون نوجوانان نازنین رنگین گردیده بنیادها برافتاد و بنیانها ویران گردید کرورها مادر در ماتم پسر گریبان دریدند و با چشم اشکبار فریاد و فغان آغاز کردند کرورها پدر بی پسر شد و کرورها پسر بی‌پدر گشت یتیمان بی سر و سامان شدند و زنان ماتمزده سرگردان و پریشان شدند در چنین اوقاتی پرتو حمایت جمال قدیم بر یاران جمیع اقالیم زد کل در حصن حصین مصون و از جمیع آفات محفوظ و مأمون بودند مگر معدودی قلیل و آن نیز از عدم تدبیر واقع پس این حفظ و صیانت و امنیت و راحت از برکت تعالیم مبارک بود که احبای الهی در هیچ اقلیم مداخله‌ئی در امور سیاسی ننمودند بلکه اوقات خویش را بتضرع و ابتهال و توجه بملکوت ذی الجلال و سعی در خیر جمهور و خدمت بعالم انسانی و انجذابات وجدانی و سنوحات رحمانی گذراندند حال بشکرانه این موهبت عظمی و صون حمایت کبری باید دست در آغوش یکدیگر گردید و مانند دلبران دلداده یکدیگر همدیگر را ببوسید و ببوئید و بنهایت محبت و الفت پردازید اتحاد و یگانگی چنان بمیان آید که مانند بنیان رصین و حصن حصین الی الابد باقی و بر قرار ماند جمیع اغیار و بدخواهان که حال از این اختلاف شماها شادمانند از شدت تأثر از اتحاد و یگانکی شما بگریند و بگویند که این جزئی اختلاف سبب اتحاد کلی شد و این جزئی بیگانگی سبب یگانگی ابدی گشت باری آن یاران روحانی و دوستان رحمانی باید چنان شمع یگانگی برافروزند که ملأ اعلی تحسین نماید و جمال ابهی از ملکوت جلال طوبی لکم یا احبائی فرماید و عبدالبهاء نهایت حبور و سرور حاصل نماید ارض مقدس منتظر ورود اینخبر پر مسرت است دیگر اختیار با شماست و علیکم و علیکن البهاء</w:t>
      </w:r>
    </w:p>
    <w:p>
      <w:pPr>
        <w:pStyle w:val="RtlNormal"/>
        <w:bidi/>
      </w:pPr>
      <w:r>
        <w:rPr>
          <w:rtl/>
        </w:rPr>
        <w:t xml:space="preserve">الابهی الهی الهی ان هؤلاء عباد اصطفیتهم لمحبتک و اجتبیتهم لمعرفتک و اخترتهم لخدمتک و انتخبتهم لاعلاء کلمتک و اوردتهم شریعة الطافک و اوصلتهم مناهل جودک و احسانک رب ایدهم علی الوفاق و ازل عنهم الشقاق و اشهر اتحادهم فی الآفاق حتی یستفیضوا من نیر الاشراق انوار وحدة القلوب و وحدة النفوس و وحدة الارواح و الفة الاشباح حتی یصبحوا امة واحدة مصونة من ظلم اهل الشقاق و وساوس اهل النفاق انک انت المقتدر العزیز الغفور العفو الوهاب
حیفا ٣ تموز ١٩١٩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1idbdgbot2tgcny5tqz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nqc42oywesyy0rd5vxk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tkcbj7_rofgsykd2vsly" Type="http://schemas.openxmlformats.org/officeDocument/2006/relationships/hyperlink" Target="#&#1604;&#1608;&#1581;-&#1585;&#1602;&#1605;-119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09" TargetMode="External"/><Relationship Id="rIdfysdbjfkdpb42jaq3lyd4" Type="http://schemas.openxmlformats.org/officeDocument/2006/relationships/hyperlink" Target="#-119-" TargetMode="External"/><Relationship Id="rIdt_4n9i1oqdvvfd6_12rkd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iuf4dlz4f9keyhww7jdo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kr3nq8y31seibe5e8vmd.png"/><Relationship Id="rId1" Type="http://schemas.openxmlformats.org/officeDocument/2006/relationships/image" Target="media/lf22bliypmpkj3rbrps63.png"/></Relationships>
</file>

<file path=word/_rels/footer2.xml.rels><?xml version="1.0" encoding="UTF-8"?><Relationships xmlns="http://schemas.openxmlformats.org/package/2006/relationships"><Relationship Id="rIdo1idbdgbot2tgcny5tqzb" Type="http://schemas.openxmlformats.org/officeDocument/2006/relationships/hyperlink" Target="https://oceanoflights.org/abdul-baha-makatib3-119-fa" TargetMode="External"/><Relationship Id="rId9nqc42oywesyy0rd5vxki" Type="http://schemas.openxmlformats.org/officeDocument/2006/relationships/hyperlink" Target="https://oceanoflights.org" TargetMode="External"/><Relationship Id="rId0" Type="http://schemas.openxmlformats.org/officeDocument/2006/relationships/image" Target="media/broapavm77wgsop_wfoud.png"/><Relationship Id="rId1" Type="http://schemas.openxmlformats.org/officeDocument/2006/relationships/image" Target="media/3vlg6o_kwwanclupxqxnf.png"/><Relationship Id="rId2" Type="http://schemas.openxmlformats.org/officeDocument/2006/relationships/image" Target="media/zjbtpnfv16tyoye5ydzl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u4gxvhcygenmcifwxbj3.png"/><Relationship Id="rId1" Type="http://schemas.openxmlformats.org/officeDocument/2006/relationships/image" Target="media/0caexm8qazvwlxjs1e6f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j7jvmafiotwu1dyqojmj.png"/><Relationship Id="rId1" Type="http://schemas.openxmlformats.org/officeDocument/2006/relationships/image" Target="media/ldu6rxkgqyedszovwqiw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احبّای الهی و اماء رحمان، الحمد للّه بدرقه...</dc:title>
  <dc:creator>Ocean of Lights</dc:creator>
  <cp:lastModifiedBy>Ocean of Lights</cp:lastModifiedBy>
  <cp:revision>1</cp:revision>
  <dcterms:created xsi:type="dcterms:W3CDTF">2024-07-03T00:32:42.254Z</dcterms:created>
  <dcterms:modified xsi:type="dcterms:W3CDTF">2024-07-03T00:32:42.254Z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