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الأبهی- ای دوستان حضرت رحمن در این احیان...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ggklz4seyuxryydhtkj7b"/>
      <w:r>
        <w:rPr>
          <w:rtl/>
        </w:rPr>
        <w:t xml:space="preserve">لوح رقم (118) – من آثار حضرت عبدالبهاء – مکاتیب عبد البهاء، جلد 8، صفحه 88</w:t>
      </w:r>
    </w:p>
    <w:p>
      <w:pPr>
        <w:pStyle w:val="Heading2"/>
        <w:pStyle w:val="RtlHeading2"/>
        <w:bidi/>
      </w:pPr>
      <w:hyperlink w:history="1" r:id="rId2cgq7fsdpjwrkjmm-m-c7"/>
      <w:r>
        <w:rPr>
          <w:rtl/>
        </w:rPr>
        <w:t xml:space="preserve">هو الابهی الابهی</w:t>
      </w:r>
    </w:p>
    <w:p>
      <w:pPr>
        <w:pStyle w:val="RtlNormal"/>
        <w:bidi/>
      </w:pPr>
      <w:r>
        <w:rPr>
          <w:rtl/>
        </w:rPr>
        <w:t xml:space="preserve">ای دوستان حضرت رحمن در این احیان در روزنامهای اخبار متوارد و متواتر که ژاپونرا با چینیان جنگ و ستیز است و از این گیر و دار در خاور زمین رسم رستخیز لشکر و سپاهست که جوق جوق چون سیل میاهست میدان رزمست که جولانگاه جنود پر عزمست آتش جنگ است که شعله توپ و تفنگ است نیران حروبست که نائره جحیم کروپست سفائن اژدر مثالست که در هجوم و جدال است بنیاد حصونست که بر باد و مدفونست قلاع متین است که مساوی قعر زمین است افواج چون امواجست که در دریای هلاک غرق و نابود از مرگ بی‌علاج اجسام کشتگانست که در خاک و خون غلطانست نهر دماء است که جاری و پر جریانست بنیان انسانست که مهدوم و ویرانست اطفال صغیر است که یتیم و اسیر است پیران سالخورده است که آلوده بخون و آزرده است گروه بیوه زنانست که سر‌‌‌‌گشته و سرگردانست قراء معموره است که خراب و مطموره است مدائن عظیمست که معرض ریح صرصر عقیم است قصور است که خرابه قبور است اقلیمی بکلی خراب و دمار شد و کشوری نابود و بی‌آثار گشت مملکتی زیر و زبر شد و ملتی بی‌پا و سر گشت ثمره و نتیجه جمیع این زلازل و طوفان که بر بنیان انسان وارد آنکه ژاپون غالب گشت و چینی خائب و این عبارت از وهمی چون سراب بیابان و عکسی چون صور مرتسمه در آب روان چه که این گونه ظفر بی‌پا و بی‌بنیان و چون بدقت نظر و حدت بصر ملاحظه نمائی فتوح و ظفر بر دو قسمست یکی فتوحات روحانیه که در اقلیم قلوب واقع و با لشکر نجات مهاجم و چون جنود حقائق و معانی هجوم آرد و سپاه نفس و هوی و شیاطین غفلت و عمی طرد و رجوم گردد مدائن دلها فتح شود و قلاع قلوب مسخر گردد و دیگری فتوحات جسمانیه است که اقلیم و کشور محو و نابود گردد و جمعیت بشر معدوم و مفقود شود آباد ویران گردد زندگان اموات شود عدل و داد مبدل بظلم و عدوان گردد و راحت و آسایش زائل و جهان آفرینش متزلزل و خائب شود تفاوت میان این دو فتح و ظفر اینست که فتوحات روحانیه چون استیلاء آفتابست که خاور و باختر را بتیغ شعاع فتح و آفاق و کشور را بحرارت فیض مسخر میفرماید و فتوحات جسمانیه چون احاطه ظل و تسخیر ظلامست که محیط شرق و غرب و مستولی بر ایامست و همچنین ظفر لشکر روحپرور چون استیلاء ارواح بر اجسام است و تسخیر اجسام چون ظفر و نصرت موت بر اجساد و ابدان آن حیات جاودان بخشد و این موت بی‌پایان آن طراوت و لطافت عنایت کند و این جمودت و بطالت آن فیض بی‌پایان مبذول دارد و این تعب بیکران پس ای احبای الهی از خدا بخواهید که غضنفر میدان قلوب باشید و صفدر صفوف کروب سالار سپاه معانی باشید و سردار لشکر حقائق رحمانی شهسوار مضمار علوم باشید و هژبران حدائق و غیاض حی قیوم اینست فضل عظیم و لطف رب کریم که نمونه و انک لعلی خلق عظیمست از عنایات و مواهب جمال قدم امیدواریم که دوستان حقیقی باین موهبت عظمی موفق و مؤید گردند و البهآء علیکم و علی کل من فتح مدائن القلوب بجنود نفحات الله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rwkmnqvnhvprruppswh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5na3dr-z1uk22iufymk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02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02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02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02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gklz4seyuxryydhtkj7b" Type="http://schemas.openxmlformats.org/officeDocument/2006/relationships/hyperlink" Target="#&#1604;&#1608;&#1581;-&#1585;&#1602;&#1605;-118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88" TargetMode="External"/><Relationship Id="rId2cgq7fsdpjwrkjmm-m-c7" Type="http://schemas.openxmlformats.org/officeDocument/2006/relationships/hyperlink" Target="#&#1607;&#1608;-&#1575;&#1604;&#1575;&#1576;&#1607;&#1740;-&#1575;&#1604;&#1575;&#1576;&#1607;&#1740;" TargetMode="External"/><Relationship Id="rId9" Type="http://schemas.openxmlformats.org/officeDocument/2006/relationships/image" Target="media/dojhrceohguwxvbibpj1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36xxipfw1kf_2o8imc4s.png"/><Relationship Id="rId1" Type="http://schemas.openxmlformats.org/officeDocument/2006/relationships/image" Target="media/tb6xhsel5s_ernkoo6xrq.png"/></Relationships>
</file>

<file path=word/_rels/footer2.xml.rels><?xml version="1.0" encoding="UTF-8"?><Relationships xmlns="http://schemas.openxmlformats.org/package/2006/relationships"><Relationship Id="rIdgrwkmnqvnhvprruppswhp" Type="http://schemas.openxmlformats.org/officeDocument/2006/relationships/hyperlink" Target="https://oceanoflights.org/abdul-baha-makatib8-118-fa" TargetMode="External"/><Relationship Id="rIdx5na3dr-z1uk22iufymkf" Type="http://schemas.openxmlformats.org/officeDocument/2006/relationships/hyperlink" Target="https://oceanoflights.org" TargetMode="External"/><Relationship Id="rId0" Type="http://schemas.openxmlformats.org/officeDocument/2006/relationships/image" Target="media/zafastivzkf7ip9pbdbs3.png"/><Relationship Id="rId1" Type="http://schemas.openxmlformats.org/officeDocument/2006/relationships/image" Target="media/yjozk_0qlwg5d3ndfrmjb.png"/><Relationship Id="rId2" Type="http://schemas.openxmlformats.org/officeDocument/2006/relationships/image" Target="media/2kohsx_fz-xav8085jac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8myeb1abb1mnyirfjr8ae.png"/><Relationship Id="rId1" Type="http://schemas.openxmlformats.org/officeDocument/2006/relationships/image" Target="media/dxgqmegbxihytgrnqx9q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vuq5vzm8qlkvjlap2gww.png"/><Relationship Id="rId1" Type="http://schemas.openxmlformats.org/officeDocument/2006/relationships/image" Target="media/gfkhfbdubnwc1hktnk7me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الأبهی- ای دوستان حضرت رحمن در این احیان...</dc:title>
  <dc:creator>Ocean of Lights</dc:creator>
  <cp:lastModifiedBy>Ocean of Lights</cp:lastModifiedBy>
  <cp:revision>1</cp:revision>
  <dcterms:created xsi:type="dcterms:W3CDTF">2024-07-03T00:06:17.137Z</dcterms:created>
  <dcterms:modified xsi:type="dcterms:W3CDTF">2024-07-03T00:06:17.137Z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