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الأبهی- ای دو نفس زکیه تا توانید درخدمت آستان...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9cjphxawoxyvrotkwo3dg"/>
      <w:r>
        <w:rPr>
          <w:rtl/>
        </w:rPr>
        <w:t xml:space="preserve">لوح رقم (126) – من آثار حضرت عبدالبهاء – مکاتیب عبد البهاء، جلد 8، صفحه 95</w:t>
      </w:r>
    </w:p>
    <w:p>
      <w:pPr>
        <w:pStyle w:val="Heading2"/>
        <w:pStyle w:val="RtlHeading2"/>
        <w:bidi/>
      </w:pPr>
      <w:hyperlink w:history="1" r:id="rIdqbtg224xwa9qd_symznzd"/>
      <w:r>
        <w:rPr>
          <w:rtl/>
        </w:rPr>
        <w:t xml:space="preserve">هو الابهی</w:t>
      </w:r>
    </w:p>
    <w:p>
      <w:pPr>
        <w:pStyle w:val="RtlNormal"/>
        <w:bidi/>
      </w:pPr>
      <w:r>
        <w:rPr>
          <w:rtl/>
        </w:rPr>
        <w:t xml:space="preserve">ای دو نفس زکیه تا توانید درخدمت آستان احدیت حضرت مقدسه بکوشید و چون عبدالبهآء بعبودیت آستان جمال ابهی قیام نمائید تا سرور اهل توحید گردید و رهبر قافله دیار رب فرید از جام صهباء الهی سرمست شوید و از فیض نامتناهی مستفیض دست بذیل جمال قدم زنید و توکل بر آن قوی قدیر بی‌مانند کنید و شب و روز را ببشارات الهیه نوروز نمائید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gpkeecojytfdkc0u3-jbr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wnknqrcfxmrbil5pjyjr_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04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04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04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04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cjphxawoxyvrotkwo3dg" Type="http://schemas.openxmlformats.org/officeDocument/2006/relationships/hyperlink" Target="#&#1604;&#1608;&#1581;-&#1585;&#1602;&#1605;-126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95" TargetMode="External"/><Relationship Id="rIdqbtg224xwa9qd_symznzd" Type="http://schemas.openxmlformats.org/officeDocument/2006/relationships/hyperlink" Target="#&#1607;&#1608;-&#1575;&#1604;&#1575;&#1576;&#1607;&#1740;" TargetMode="External"/><Relationship Id="rId9" Type="http://schemas.openxmlformats.org/officeDocument/2006/relationships/image" Target="media/dcytgsz0ipvfgdhvi2eii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j5dlcwh_uveophsrmfto9.png"/><Relationship Id="rId1" Type="http://schemas.openxmlformats.org/officeDocument/2006/relationships/image" Target="media/zcgp2nqinffdjxjjxscka.png"/></Relationships>
</file>

<file path=word/_rels/footer2.xml.rels><?xml version="1.0" encoding="UTF-8"?><Relationships xmlns="http://schemas.openxmlformats.org/package/2006/relationships"><Relationship Id="rIdgpkeecojytfdkc0u3-jbr" Type="http://schemas.openxmlformats.org/officeDocument/2006/relationships/hyperlink" Target="https://oceanoflights.org/abdul-baha-makatib8-126-fa" TargetMode="External"/><Relationship Id="rIdwnknqrcfxmrbil5pjyjr_" Type="http://schemas.openxmlformats.org/officeDocument/2006/relationships/hyperlink" Target="https://oceanoflights.org" TargetMode="External"/><Relationship Id="rId0" Type="http://schemas.openxmlformats.org/officeDocument/2006/relationships/image" Target="media/aagcsvwu4u0mgndwhtucw.png"/><Relationship Id="rId1" Type="http://schemas.openxmlformats.org/officeDocument/2006/relationships/image" Target="media/apok0e9h1n9papgijqi9x.png"/><Relationship Id="rId2" Type="http://schemas.openxmlformats.org/officeDocument/2006/relationships/image" Target="media/wq-yevzagqifjscroqwhm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vuxk7fymy0zi9rdpfie1f.png"/><Relationship Id="rId1" Type="http://schemas.openxmlformats.org/officeDocument/2006/relationships/image" Target="media/j1bqytg_n8e_tyoynyrek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uylhpq-oqcdqkey8z8_dl.png"/><Relationship Id="rId1" Type="http://schemas.openxmlformats.org/officeDocument/2006/relationships/image" Target="media/mcedns3tjaqzu-vusozj4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الأبهی- ای دو نفس زکیه تا توانید درخدمت آستان...</dc:title>
  <dc:creator>Ocean of Lights</dc:creator>
  <cp:lastModifiedBy>Ocean of Lights</cp:lastModifiedBy>
  <cp:revision>1</cp:revision>
  <dcterms:created xsi:type="dcterms:W3CDTF">2024-07-03T00:06:32.866Z</dcterms:created>
  <dcterms:modified xsi:type="dcterms:W3CDTF">2024-07-03T00:06:32.866Z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