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ربی وملاذی وملجئی ومهربی ومناصی...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hclyfbeamclnurw9greg"/>
      <w:r>
        <w:rPr>
          <w:rtl/>
        </w:rPr>
        <w:t xml:space="preserve">لوح رقم (53) – من آثار حضرت عبدالبهاء – مکاتیب عبد البهاء، جلد 1، صفحه 238</w:t>
      </w:r>
    </w:p>
    <w:p>
      <w:pPr>
        <w:pStyle w:val="RtlNormalLow"/>
        <w:bidi/>
      </w:pPr>
      <w:r>
        <w:rPr>
          <w:rtl/>
        </w:rPr>
        <w:t xml:space="preserve">ربی و ملاذی و ملجئی و مهربی و مناصی قد مدت الیک أیادی التضرع و التذلل و التبتل معتمدا علی حضرة رحمانیتک متوسلا بذیل رداء فردانیتک طالبا آملا عونک و صونک و نصرة جنودک و نجدة جیوشک من أفواج ملائکة ملکوتک و کتائب سکان جبروتک لعبادک الذین أخلصوا وجوههم لوجهک الکریم و هدوا الی صراطک المستقیم و سلکوا فی منهجک القویم و اشتعلوا بالنار المتسعرة فی البقعة المبارکة بنورک المنیر أی رب هؤلاء عباد آووا الی کهف رحمانیتک و وفدوا علی نزل حضرة فردانیتک و وردوا علی موارد العذب الفرات من معین عنایتک و استظلوا فی ظلال سدرة موهبتک و التجئوا الی الکهف المنیع و الملاذ الرفیع أی رب اجعلهم آیاتک الباهرة فی بلادک و رایاتک الخافقة علی رؤوس عبادک و سهامک النافذة فی صدور أعدائک و سیوفک الشاهرة اللامعة فی معامع الاحتجاج مع شناتک و اطلق لسانهم بذکرک و ثنائک و أنطقهم بحجتک و برهانک و اجعلهم دلائل یوم ظهورک و وسائل ملکوتک و اجعل لهم لسان صدق فی الآخرین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iq85aif8jxvo7gsbhgd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52v3ziw5hjlhg9g3vow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hclyfbeamclnurw9greg" Type="http://schemas.openxmlformats.org/officeDocument/2006/relationships/hyperlink" Target="#&#1604;&#1608;&#1581;-&#1585;&#1602;&#1605;-53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38" TargetMode="External"/><Relationship Id="rId9" Type="http://schemas.openxmlformats.org/officeDocument/2006/relationships/image" Target="media/vnzwyhqyjtznesbd16tt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0m3ynofym0ok21p6kifm.png"/><Relationship Id="rId1" Type="http://schemas.openxmlformats.org/officeDocument/2006/relationships/image" Target="media/_itgtqql3vxpdnflakt9r.png"/></Relationships>
</file>

<file path=word/_rels/footer2.xml.rels><?xml version="1.0" encoding="UTF-8"?><Relationships xmlns="http://schemas.openxmlformats.org/package/2006/relationships"><Relationship Id="rIdkiq85aif8jxvo7gsbhgd1" Type="http://schemas.openxmlformats.org/officeDocument/2006/relationships/hyperlink" Target="https://oceanoflights.org/abdul-baha-mk01-053-ar" TargetMode="External"/><Relationship Id="rIdl52v3ziw5hjlhg9g3vowl" Type="http://schemas.openxmlformats.org/officeDocument/2006/relationships/hyperlink" Target="https://oceanoflights.org" TargetMode="External"/><Relationship Id="rId0" Type="http://schemas.openxmlformats.org/officeDocument/2006/relationships/image" Target="media/hr32vwaqd7nbwamhukzxl.png"/><Relationship Id="rId1" Type="http://schemas.openxmlformats.org/officeDocument/2006/relationships/image" Target="media/wzrnhioksepqwfhn1ywa7.png"/><Relationship Id="rId2" Type="http://schemas.openxmlformats.org/officeDocument/2006/relationships/image" Target="media/ixmjlivjs3dios5rtdlo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cjdc11aef80xpdcd6l57.png"/><Relationship Id="rId1" Type="http://schemas.openxmlformats.org/officeDocument/2006/relationships/image" Target="media/9f0g7dhd1lzuecr3cvty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6jzzopnv12x3dn6ld7xz.png"/><Relationship Id="rId1" Type="http://schemas.openxmlformats.org/officeDocument/2006/relationships/image" Target="media/nsizmycf2likwa0c5lzp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ربی وملاذی وملجئی ومهربی ومناصی...</dc:title>
  <dc:creator>Ocean of Lights</dc:creator>
  <cp:lastModifiedBy>Ocean of Lights</cp:lastModifiedBy>
  <cp:revision>1</cp:revision>
  <dcterms:created xsi:type="dcterms:W3CDTF">2026-04-06T20:57:44.759Z</dcterms:created>
  <dcterms:modified xsi:type="dcterms:W3CDTF">2026-04-06T20:57:44.759Z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