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ترانی یا إلهی قد استغرقت فی بحار الحیرة...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ewjmf1vhcsivwj4j4rve"/>
      <w:r>
        <w:rPr>
          <w:rtl/>
        </w:rPr>
        <w:t xml:space="preserve">لوح رقم (75) – من آثار حضرت عبدالبهاء – مکاتیب عبد البهاء، جلد 1، صفحه 285</w:t>
      </w:r>
    </w:p>
    <w:p>
      <w:pPr>
        <w:pStyle w:val="Heading2"/>
        <w:pStyle w:val="RtlHeading2Low"/>
        <w:bidi/>
      </w:pPr>
      <w:hyperlink w:history="1" r:id="rIdiojtjff9rqof-toukvim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ترانی یا إلهی قد استغرقت فی بحار الحیرة وخضت فی غمار الذهول و لم أدر کیف اذکرک بنعوت تلیق فی عتبتک العلیاء و تنبغی لسدة ملکک الذی لا یفنی لانی أری عجزی و فقری و ذلی و مسکنتی فاین الغبراء من عنان السماء و این حضیض الأدنی من الأوج الأعلی این البغاث من النسر الطائر فی الأوج الاسمی و مع ذلک یحب قلبی ان أقوم بثنائک بین خلقک و ادعوک بلسانی بین بریتک و قد کل لسانی عن الکلام و انکسر جناحی عن الطیران و ذهل عقلی عن الادراک و صغر جدی عن العرفان و اذکرک مع اعترافی بخطائی عند ثنائک و قصوری و فتوری عند تقدیم المحامد و النعوت لساحة قدسک رب رب لا توءاخذنی بزلتی و امح حوبتی و اکشف کربتی و آنسنی فی وحشتی و رافقنی فی غربتی و اجعلنی منجذبا بذکر أحبائک و متسعرا بلظی نار محبة أصفیائک و منشرح الصدر بالثناء علی أودائک و قریر العین بمشاهدة وجوه ارقائک و أنت تعلم یا الهی بانهم شغفونی حبا و أحبونی قلبا و شدد لهم بقدرتک ازرا و قوی بقوتک لهم ظهرا و أرسلت الیهم نسائم قدسک و عطرت مشامهم برائحة ریاض أنسک رب فجر فی قلوبهم ینابیع المعانی و اکشف علی عقولهم اسرار کلماتک فی السبع المثانی و دلهم علی من یدل علیک فی المشهد الرحمانی رب أنر أبصارهم بنور العرفان و نور ضمائرهم بالفیض و الاحسان و انطقهم بالحجة و البرهان و الهمهم کلمة الفضل و الالطاف و اجعلهم هداة بریتک و ثقاة حدیثک و حماة حماک انک أنت الکریم الرحیم العزیز الوهاب و انک أنت القوی المقتدر المختار لا إله الا أنت الرحیم الرؤف المنان</w:t>
      </w:r>
    </w:p>
    <w:p>
      <w:pPr>
        <w:pStyle w:val="RtlNormalLow"/>
        <w:bidi/>
      </w:pPr>
      <w:r>
        <w:rPr>
          <w:rtl/>
        </w:rPr>
        <w:t xml:space="preserve">ای یاران الهی و یاوران عبدالبهاء چه نگارم و چه گویم آنچه در دل و جانست بتعبیر و تحریر نیاید و آنچه بعبارت آید احساسات جان و وجدانرا بیان ننماید لهذا گویم که ای یاران حقیقی آینه دل را مقابل نمائید البته اسرار این قلوب در آن دلها جلوه نماید و آثار این مشتاق در آن آفاق واضح و آشکار گردد جهان ظلمانیست و فیض الهی نورانی این ظلمات را باید نورانی نمود و این جهان تنگ و تار را باید وسیع و پر انوار کرد هیکل عالم جسم مرده است باید زنده نمود پژمرده است باید تر و تازه کرد افسرده است باید افروخته نمود مرکز بغضاست باید مطلع حب و ولا کرد مصدر بیگانگی است باید محور یگانگی نمود معرض خذلان ابدیست باید مطلع انوار عزت سرمدی کرد بیگانگان را آشنائی نمود و غافلانرا هشیاری داد دشمنانرا محبت کرد و مبغضانرا مودت نمود شعله افروخته شد و نار الله الموقده گشت جهانرا بحرکت آورد و آفاقرا روشن نمود تا همت یاران چه نماید و جانفشانی دوستان چه کند عبدالبهاء فریاد بر آرد و ناله و فغان نماید و از قصور خویش سر در پیش است و از فتور مکدر و محزون شما دعا نمائید و تضرع و زاری کنید که بخدمت آستان موفق گردید و بعبودیت در گاه احدیت مؤید شوید من در شام و بام عجز و نیاز نمایم و تضرع و ابتهال کنم و طلب تأیید نمایم تا رب جلیل یاران را دلیل سبیل ملکوت فرماید ان ربی لعلی کل شیء قدیر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rxyxz2pk1trds8pyloi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zh3cqfuo3hzrhbkvacg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ewjmf1vhcsivwj4j4rve" Type="http://schemas.openxmlformats.org/officeDocument/2006/relationships/hyperlink" Target="#&#1604;&#1608;&#1581;-&#1585;&#1602;&#1605;-75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85" TargetMode="External"/><Relationship Id="rIdiojtjff9rqof-toukvim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qxnlrrolrhicpocf4yga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a54y6uscea_1e0qyxefo.png"/><Relationship Id="rId1" Type="http://schemas.openxmlformats.org/officeDocument/2006/relationships/image" Target="media/a88wfgs17_tfziutknrvl.png"/></Relationships>
</file>

<file path=word/_rels/footer2.xml.rels><?xml version="1.0" encoding="UTF-8"?><Relationships xmlns="http://schemas.openxmlformats.org/package/2006/relationships"><Relationship Id="rIdhrxyxz2pk1trds8pyloi_" Type="http://schemas.openxmlformats.org/officeDocument/2006/relationships/hyperlink" Target="https://oceanoflights.org/abdul-baha-mk01-075-fa" TargetMode="External"/><Relationship Id="rIdhzh3cqfuo3hzrhbkvacgk" Type="http://schemas.openxmlformats.org/officeDocument/2006/relationships/hyperlink" Target="https://oceanoflights.org" TargetMode="External"/><Relationship Id="rId0" Type="http://schemas.openxmlformats.org/officeDocument/2006/relationships/image" Target="media/9vd1hndptaoxmemclutx3.png"/><Relationship Id="rId1" Type="http://schemas.openxmlformats.org/officeDocument/2006/relationships/image" Target="media/ukootxuqfmyyvbfslwgv2.png"/><Relationship Id="rId2" Type="http://schemas.openxmlformats.org/officeDocument/2006/relationships/image" Target="media/c0tn2nljt9iab_cl9-od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ix_jtk74zp2fjmoo2mma.png"/><Relationship Id="rId1" Type="http://schemas.openxmlformats.org/officeDocument/2006/relationships/image" Target="media/qfusfftzxsk-7g7hcfyz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xlpcn0wc9th1-hacvxhd.png"/><Relationship Id="rId1" Type="http://schemas.openxmlformats.org/officeDocument/2006/relationships/image" Target="media/f2gcbr8hjqhsxlmetuhg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ترانی یا إلهی قد استغرقت فی بحار الحیرة...</dc:title>
  <dc:creator>Ocean of Lights</dc:creator>
  <cp:lastModifiedBy>Ocean of Lights</cp:lastModifiedBy>
  <cp:revision>1</cp:revision>
  <dcterms:created xsi:type="dcterms:W3CDTF">2026-04-06T20:58:03.577Z</dcterms:created>
  <dcterms:modified xsi:type="dcterms:W3CDTF">2026-04-06T20:58:03.577Z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