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یاران روحانی عبدالبهاء پیک امین رسید...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-fzvym0q2tik_wmc9xda"/>
      <w:r>
        <w:rPr>
          <w:rtl/>
        </w:rPr>
        <w:t xml:space="preserve">لوح رقم (82) – من آثار حضرت عبدالبهاء – مکاتیب عبد البهاء، جلد 1، صفحه 330</w:t>
      </w:r>
    </w:p>
    <w:p>
      <w:pPr>
        <w:pStyle w:val="Heading2"/>
        <w:pStyle w:val="RtlHeading2Low"/>
        <w:bidi/>
      </w:pPr>
      <w:hyperlink w:history="1" r:id="rIdmnwhde7gajl7b7pcjo63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روحانی عبدالبهاء پیک امین رسید و پیام یاران الهی را در عالم روحانی رساند این پیک مبارک پی نفحات انجذاب است و نسیم جان پرور محبت الله قلوب را باهتزاز آرد و جانها را پر وجد و طرب نماید تجلی وحدانیت الهی چنان در قلوب و ارواح تأثیر نموده که کل را بر روابط روحانیه ارتباط داده و حکم یک جان و دل یافته لهذا انعکاسات روحانیه و انطباعات رحمانیه در قلوب در نهایت جلوه و ظهور است از حق میطلبم که روز بروز این رابطه روحانیه را قوت بخشد و این وحدت رحمانیه را بیشتر جلوه دهد تا کل در ظل کلمة الله در تحت رایة میثاق چون جنود مجنده محشور شوند و بجان و دل بکوشند تا الفت کلیه و محبت صمیمه و ارتباط روحانیه در بین قلوب عالم حاصل گردد و جمیع بشر از فیض جدید انور در یک صقع جمع و محشور گردند نزاع و جدال از جهان برخیزد و محبت جمال ذوالجلال کل را احاطه کند نفاق بوفاق تبدیل شود و اختلاف بائتلاف مبدل گردد بنیان بغضاء بر افتد و اساس عداوت منهدم شود نورانیت توحید ظلمات تحدید را زائل فرماید و تجلی رحمانی قلوب انسانی را معدن محبت ربانی کند ای یاران الهی وقت آنست که با جمیع ملل بنهایت مهربانی الفت نمائید و مظهر رحمت حضرت احدیت شوید جان عالم گردید و روح حیات در هیکل بنی آدم در این دور بدیع که جمال قدم و اسم اعظم از افق عالم بفیوضات نامنتاهیه تجلی فرموده کلمة الله چنان قوتی و قدرتی در حقائق انسانیه نموده که شؤون بشریه را تأثیر و نفوذی نگذاشته بقوه قاهره کل را در بحر احدیت مجتمع فرموده و میفرماید حال وقت آنست که احبای الهی رایت وحدت را بلند نمایند و آیت الفت را در مجامع وجود تلاوت کنند و کل را بر احدیت فیض الهی دلالت نمایند تا اینکه خباء تقدیس در قطب امکان بلند گردد و جمیع امم را در ظل کلمهء توحید در آرد این موهبت وقتی در قطب اکوان جلوه نماید که احبای الهی بموجب تعلیمات رحمانیه قیام کنند و بنشر رائحه طیبه محبت عمومیه پردازند در هر دوری امر بالفت بود و حکم بمحبت ولی محصور در دائره یاران موافق بود نه با دشمنان مخالف اما الحمد لله که در این دور بدیع اوامر الهیه محدود بحدی نه و محصور در طائفه ئی نیست جمیع یاران را بالفت و محبت و رعایت و عنایت و مهربانی بجمیع امم امر میفرماید حال احبای الهی بموجب این تعالیم ربانی قیام کنند اطفال بشر را پدر مهربان باشند و جوانان انسان را برادر غمخوار گردند و سالخوردگان را اولاد جان فشان شوند مقصود این است که باید با کل حتی دشمنان بنهایت روح و ریحان محب و مهربان بود در مقابل اذیت و جفا نهایت وفا مجری دارید و در موارد ظهور بغضاء بنهایت صفا معامله کنید سهم و سنان را سینه ئی مانند آینه هدف نمائید و طعن و شتم و لعن را بکمال محبت مقابلی کنید تا جمیع امم مشاهده قوت اسم اعظم نمایند و کل ملل معترف بقدرت جمال قدم گردند که چگونه بنیان بیگانگی بر انداخت و امم عالم را بوحدانیت و یگانگی هدایت فرمود و عالم انسانی را نورانی کرد و جهان خاک را تابناک فرمود این خلق مانند اطفالند و بی باک و بی پروا باید بکمال محبت این اطفال را تربیت کرد و در آغوش رحمت بمحبت پرورش داد تا شهد روحانی محبت رحمانی بچشند و مانند شمع در اینعالم ظلمانی بدرخشند و واضح و مشهود ببینند که اسم اعظم و جمال قدم روحی له الفدا چه اکلیل جلیلی و تاج وهاجی بر سر احبای خویش نهاده و چه فیوضاتی بقلوب یاران خود فرموده و چه محبتی در قلوب بشر انداخته و چه الفتی در بین عالم انسان ظاهر فرموده</w:t>
      </w:r>
    </w:p>
    <w:p>
      <w:pPr>
        <w:pStyle w:val="RtlNormalLow"/>
        <w:bidi/>
      </w:pPr>
      <w:r>
        <w:rPr>
          <w:rtl/>
        </w:rPr>
        <w:t xml:space="preserve">رب رب أید عبادک الاصفیاء علی الحب و الولاء بین الوری و وفقهم علی نشر الهدی من الملأ الاعلی بین أهل الأرض کلها انک أنت المقتدر العزیز القوی القدیر الوهاب و انک أنت الکریم اللطیف الرؤف المنان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090xp1qq2pzc9cs2ev7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iaf50dpa9n8scxg7us0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-fzvym0q2tik_wmc9xda" Type="http://schemas.openxmlformats.org/officeDocument/2006/relationships/hyperlink" Target="#&#1604;&#1608;&#1581;-&#1585;&#1602;&#1605;-82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330" TargetMode="External"/><Relationship Id="rIdmnwhde7gajl7b7pcjo63e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ud2rvdknsh6ohi6wn9d7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evna8c_y9tmnsbqb-dzl.png"/><Relationship Id="rId1" Type="http://schemas.openxmlformats.org/officeDocument/2006/relationships/image" Target="media/wdh4wyocijl21cql4rlt-.png"/></Relationships>
</file>

<file path=word/_rels/footer2.xml.rels><?xml version="1.0" encoding="UTF-8"?><Relationships xmlns="http://schemas.openxmlformats.org/package/2006/relationships"><Relationship Id="rIdy090xp1qq2pzc9cs2ev7j" Type="http://schemas.openxmlformats.org/officeDocument/2006/relationships/hyperlink" Target="https://oceanoflights.org/abdul-baha-mk01-082-fa" TargetMode="External"/><Relationship Id="rIdgiaf50dpa9n8scxg7us0s" Type="http://schemas.openxmlformats.org/officeDocument/2006/relationships/hyperlink" Target="https://oceanoflights.org" TargetMode="External"/><Relationship Id="rId0" Type="http://schemas.openxmlformats.org/officeDocument/2006/relationships/image" Target="media/mirfssaif6frmbwmnexi0.png"/><Relationship Id="rId1" Type="http://schemas.openxmlformats.org/officeDocument/2006/relationships/image" Target="media/dozchritrb8iykcvrgcha.png"/><Relationship Id="rId2" Type="http://schemas.openxmlformats.org/officeDocument/2006/relationships/image" Target="media/nnlb2sely67dsuxqlj7z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fz-rwdqzzxniz16h29r2.png"/><Relationship Id="rId1" Type="http://schemas.openxmlformats.org/officeDocument/2006/relationships/image" Target="media/rqntnvvysrqdzyhl67yt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5t4kabi7knmf6okzkmyi.png"/><Relationship Id="rId1" Type="http://schemas.openxmlformats.org/officeDocument/2006/relationships/image" Target="media/nkp6on4ky5sl-9jcaorf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یاران روحانی عبدالبهاء پیک امین رسید...</dc:title>
  <dc:creator>Ocean of Lights</dc:creator>
  <cp:lastModifiedBy>Ocean of Lights</cp:lastModifiedBy>
  <cp:revision>1</cp:revision>
  <dcterms:created xsi:type="dcterms:W3CDTF">2026-04-06T20:58:15.975Z</dcterms:created>
  <dcterms:modified xsi:type="dcterms:W3CDTF">2026-04-06T20:58:15.975Z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