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(من الواح عمّه) ای يار مهربان اوآرگان نامه نامی...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g-zgbahlbeyr7anuojofg"/>
      <w:r>
        <w:rPr>
          <w:rtl/>
        </w:rPr>
        <w:t xml:space="preserve">لوح عمه (۳) – اثر حضرت عبدالبهاء – بر اساس مكاتيب حضرت عبدالبهاء، جلد ۲</w:t>
      </w:r>
    </w:p>
    <w:p>
      <w:pPr>
        <w:pStyle w:val="Heading2"/>
        <w:pStyle w:val="RtlHeading2Low"/>
        <w:bidi/>
      </w:pPr>
      <w:hyperlink w:history="1" r:id="rIdius6c1gjc5utal2nmembc"/>
      <w:r>
        <w:rPr>
          <w:rtl/>
        </w:rPr>
        <w:t xml:space="preserve">﴿ هو الله ﴾</w:t>
      </w:r>
    </w:p>
    <w:p>
      <w:pPr>
        <w:pStyle w:val="RtlNormalLow"/>
        <w:bidi/>
      </w:pPr>
      <w:r>
        <w:rPr>
          <w:rtl/>
        </w:rPr>
        <w:t xml:space="preserve">ای يار مهربان اوآرگان نامه نامی كه اثر كلك عنبرين بود بكمال فرح مطالعه شد صد شكر كه مژده صحّت وجود ذيجود عالی را داد سبب مسرّت وجدان شد و باعث راحت دل و جان گشت تفصيلی از سياحت اين سفر ذكر فرموده بوديد ان شاء اللّه در اين جهان سفرهای با روح و ريحان خواهيد فرمود و امّا سفر حقيقی روحانی خوشتر و دلكشتر است چه كه اين سفر از عالم خاك بجهان پاكست و از حيّز لا بساحت دلگشای الّاست در دمی شرق و غرب طيّ شود و در ساعتی قدم بعرصه قدم در آيد انسان حكم طائر ساكن و ساكن طائر و جاری منجمد و منجمد جاری يابد حقيقت جامعه انسانيّه بجميع شئون و آثار و احكام و اطوار و تشخّصات و تعيّنات در حيّز وجود و ظهور تحقّق يابد ای رفيق شفيق اگر همّتی داری و فسحتی طلبی و سياحتی جوئی و سير و تفرّجی خواهی اوّل چشم از عالم و عالميان بپوش و از مردم و آدميان بگذر از اوج قبول منقطع شو در كنج خمول چون اين آوارگان مأوی كن و از هر فكری و ذكری آزاد شو و در جميع آن منتظر شرب كأس فنا شو و مترصد هجرت از اين خراب آباد بجان عزيزت قسم كه تا از آنچه ديده و شنيدهايم نگذريم و بكلّی منقطع الی اللّه نشويم و از نام و ننگ چشم نپوشيم و صدور را از هر وهم و خيالی مجرّد ننمائيم و در گوشه بیتوشهئی بذكر خدا فارغ از ما سوی نشويم و بخود مشغول نگرديم فسحت حقيقی نيابيم و سياحت روحانی نكنيم پس تا توانی بخود مشغول شو زيرا حقيقت بشريّه اگر چه مستغرق در ظلمات كونيّه است لكن مقتبس از انوار و اسرار مبدأ حقيقی و افق قدس عالم وجود است چون بخود مشغول شود نورانيّت تزايد نمايد و همه انوار گردد و سرّ حقيقت عليكم بانفسكم آشكار شود سالهاست كه بمشاهده آيات آفاقيّه چشم را روشن نموديم حال خوبست چندی نيز بكشف آثار و آيات انفسيّه مشغول شويم يعنی سر خويش گيريم و از عالم نوش و نيش در گذريم در زاويه فقر صرف مأوی كنيم و در گوشه فنای محض اعتكاف نمائيم تا اين كأس بقا را از دست ساقی فقر و فنا ننوشيم در انجمن ياران شمعی نيفروزيم و در خلوتخانه دل مشعلی مشتعل ننمائيم مثلی است مشهور ايّام را چندی وقف مطرب و می نمائيم ما نيز چندی اوقات را محصور بتوجّه و تنوير حقيقت خويش كنيم تا ملاحظه كنيم كه از افق اعلی و ملكوت اسمی چه فيوضاتی ظاهر و لائح گردد از بخل آوارگان و سخاء ديگران مرقوم فرموده بوديد فقير بينوا چه انفاق نمايد و محتاج پشيز چه چيز احسان كند توانگرانند كه خوان نعمت نهند و ابواب بخشش بگشايند الحمد للّه آنجناب بر سفره مهنّا و خوان مهيّا وارد شديد و از جميع نعماء و الآء موجوده يافتيد گرسنگی در كاشانه فقرا و بیبرگی لانه ضعفا را فراموش البتّه نموديد ديگر شكايت چرا و روايت از چه رو مگر آنكه بگوئيم از عالم قناعت گذشتهايد و ابواب طلب مزيد را گشادهايد و از اين گذشته ما نه مرشديم نه مسترشد نه مريديم نه مراد نه مدّعی علميم و نه مدّعی كمال آوارگانيم بی سر و سامان و بی نوايانيم بی برگ و مستمند و پريشان نهايت آشفته جمال دلبريم و دلداده كوی مهوشيم دردمند طبيب الهی هستيم و مستمند توانگر معنوی مرغ ضعيفيم لكن گرفتار دام او هستيم پشه حقيريم لكن در پناه سليمان كشور رحمانی هستيم و از اين گذشته چون ببازار جوهريان گذری نه تجلّی ياقوت رمّانی بينی و نه جلوه لعل بدخشانی نه لؤلؤ لالا مشاهده كنی و نه درّ درّی يكتا لكن چون بدكه خزفيان بگذری امواج خذف بينی كه مكشوف موج ميزند و تلال شيشه بدل ملاحظه نمائی كه برق ميزند لكن صد هزار بار خزف بدانه گوهری برابری ننمايد تفسير سور و آيات قرآن مجيد را خواهش فرموديد چيز مختصری مرقوم شد لكن چون ميدان مقابليست خوش نداشتم ارسال نمايم لهذا باقی گذاشتم و از اين گذشته اين آيات رنّه لاهوتيّه و نغمه رحمانيّه است اين طيور بال و پر شكسته را چه توانائی كه در اين فضاء وسيع و اوج رفيع پرواز نمايد مگر "لَا يَعْلَمُ تَأْوِيْلَهُ إِلَّا اللّهُ وَ الرَّاسِخُونَ فِی العِلْمِ" را ملاحظه نفرمودهايد اين عبد خود را تشنه قطرهئی از بحر علم مشاهده مينمايد و اينكه چيزی مرقوم شد نظر بخواهش آنجناب بود خبر پر مسرّتی شنيدم و بسيار مسرور و ممنون گشتم كه اراده نمودهايد كه بمجمع دينی در امريكا تشريف ببريد و بسط حقيقت دين مبين الهی و حقيقت قرآن عظيم و علوّ منقبت تعاليم الهی را بفرمائيد اين عزم بسيار مقبول و محمود چه كه اهالی آن صفحات ابداً ازحقائق قرآن و اساس دين مبين و شريعت سيّد ولد عدنان خبری ندارند بعضی روايات مفتريه و اوهامات كاذبه شنيدهاند و بآن اكتفا نموده‌اند بسيار خوبست كه از اسرار مصحف كريم و حقائق تعاليم و روش و سلوك و اخلاق و اعمال بزرگان پيشين و قواعد و قوانين و اصول و فروع دين مبين اسلام با خبر شوند و نبوّت خاصّه سيّد المرسلين ثابت و محقّق گردد و فی الحقيقه شما اگر در اين امر عظيم و خطب جسيم همّتی بفرمائيد اجر جزيل و تأييد ربّ جليل مقرّر و محتوم است و چنين امريرا مثل شمائی بايد اقدام نمايد چه كه سائرين از عهده بر نميايند از خدا ميطلبيم كه تأييد و توفيق عنايت فرمايد و خبر و تفاصيل را باوضح عبارات مفصّلاً بما خبر دهيد كه سبب سرور و شادمانی وجدانی گردد باقی هميشه بر سرير شادمانی مستقرّ باشيد و السلام.</w:t>
      </w:r>
    </w:p>
    <w:p>
      <w:pPr>
        <w:pStyle w:val="RtlNormalLow"/>
        <w:bidi/>
      </w:pPr>
      <w:r>
        <w:rPr>
          <w:rtl/>
        </w:rPr>
        <w:t xml:space="preserve">مؤرّخه ١٥ ذی القعده سنة ١٣١٠ (عبدالبهاء عبّاس)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9em3dkfieu4simyg2k4f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73ytc9rpn3hl73b4vjwt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25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25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2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-zgbahlbeyr7anuojofg" Type="http://schemas.openxmlformats.org/officeDocument/2006/relationships/hyperlink" Target="#&#1604;&#1608;&#1581;-&#1593;&#1605;&#1607;-&#1779;--&#1575;&#1579;&#1585;-&#1581;&#1590;&#1585;&#1578;-&#1593;&#1576;&#1583;&#1575;&#1604;&#1576;&#1607;&#1575;&#1569;--&#1576;&#1585;-&#1575;&#1587;&#1575;&#1587;-&#1605;&#1603;&#1575;&#1578;&#1610;&#1576;-&#1581;&#1590;&#1585;&#1578;-&#1593;&#1576;&#1583;&#1575;&#1604;&#1576;&#1607;&#1575;&#1569;-&#1580;&#1604;&#1583;-&#1778;" TargetMode="External"/><Relationship Id="rIdius6c1gjc5utal2nmembc" Type="http://schemas.openxmlformats.org/officeDocument/2006/relationships/hyperlink" Target="#-&#1607;&#1608;-&#1575;&#1604;&#1604;&#1607;-" TargetMode="External"/><Relationship Id="rId9" Type="http://schemas.openxmlformats.org/officeDocument/2006/relationships/image" Target="media/ff6b_z4ggl83tgvbgkpo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3qvuq9kxixqrfidh5kunx.png"/><Relationship Id="rId1" Type="http://schemas.openxmlformats.org/officeDocument/2006/relationships/image" Target="media/u50bhbqqqorwsenvif0fv.png"/></Relationships>
</file>

<file path=word/_rels/footer2.xml.rels><?xml version="1.0" encoding="UTF-8"?><Relationships xmlns="http://schemas.openxmlformats.org/package/2006/relationships"><Relationship Id="rId9em3dkfieu4simyg2k4fh" Type="http://schemas.openxmlformats.org/officeDocument/2006/relationships/hyperlink" Target="https://oceanoflights.org/abdul-baha-mk02-039-fa" TargetMode="External"/><Relationship Id="rId73ytc9rpn3hl73b4vjwtb" Type="http://schemas.openxmlformats.org/officeDocument/2006/relationships/hyperlink" Target="https://oceanoflights.org" TargetMode="External"/><Relationship Id="rId0" Type="http://schemas.openxmlformats.org/officeDocument/2006/relationships/image" Target="media/lsm23gxuy86iocytwvr4w.png"/><Relationship Id="rId1" Type="http://schemas.openxmlformats.org/officeDocument/2006/relationships/image" Target="media/f6afaqi6hjt72ynwyazhy.png"/><Relationship Id="rId2" Type="http://schemas.openxmlformats.org/officeDocument/2006/relationships/image" Target="media/mhhz1fgxbb8iz8yojaf-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euxoc2ftticzwz4cq9d3.png"/><Relationship Id="rId1" Type="http://schemas.openxmlformats.org/officeDocument/2006/relationships/image" Target="media/o1mvmkzsvlhvthmm0bo3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v679mfrekasxrtlcaj1y.png"/><Relationship Id="rId1" Type="http://schemas.openxmlformats.org/officeDocument/2006/relationships/image" Target="media/1zcylsxef1vupcw_cbvw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(من الواح عمّه) ای يار مهربان اوآرگان نامه نامی...</dc:title>
  <dc:creator>Ocean of Lights</dc:creator>
  <cp:lastModifiedBy>Ocean of Lights</cp:lastModifiedBy>
  <cp:revision>1</cp:revision>
  <dcterms:created xsi:type="dcterms:W3CDTF">2024-10-29T21:01:08.699Z</dcterms:created>
  <dcterms:modified xsi:type="dcterms:W3CDTF">2024-10-29T21:01:08.699Z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