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firm in the Covenant! The letter thou hadst written on 2 May 1919 was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l20u7yi_hqn_llu9dpuko"/>
      <w:r>
        <w:rPr>
          <w:rtl w:val="false"/>
        </w:rPr>
        <w:t xml:space="preserve">— 89 — </w:t>
      </w:r>
    </w:p>
    <w:p>
      <w:pPr>
        <w:pStyle w:val="Normal"/>
        <w:bidi w:val="false"/>
      </w:pPr>
      <w:r>
        <w:rPr>
          <w:rtl w:val="false"/>
        </w:rPr>
        <w:t xml:space="preserve">O thou who art firm in the Covenant! The letter thou hadst written on 2 May 1919 was received. Praise thou God that in tests thou art firm and steadfast and art holding fast to the Abhá Kingdom. Thou art not shaken by any affliction or disturbed by any calamity. Not until man is tried doth the pure gold distinctly separate from the dross. Torment is the fire of test wherein the pure gold shineth resplendently and the impurity is burned and blackened. At present thou art, praise be to God, firm and steadfast in tests and trials and art not shaken by them. </w:t>
      </w:r>
    </w:p>
    <w:p>
      <w:pPr>
        <w:pStyle w:val="Normal"/>
        <w:bidi w:val="false"/>
      </w:pPr>
      <w:r>
        <w:rPr>
          <w:rtl w:val="false"/>
        </w:rPr>
        <w:t xml:space="preserve">Thy wife is not in harmony with thee, but praise be to God, the Blessed Beauty is pleased with thee and is conferring upon thee the utmost bounty and blessings. But still try to be patient with thy wife, perchance she may be transformed and her heart may be illumined. The contribution thou hast made for teaching is highly acceptable and it shall be eternally mentioned in the divine Kingdom for it is the cause of the diffusion of fragrances and the exaltation of the Word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tanervq6h8ykkdvt9v2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m6kmpzgk912ywq2h77ry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r8brvsour_pwedabf8t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0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0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20u7yi_hqn_llu9dpuko" Type="http://schemas.openxmlformats.org/officeDocument/2006/relationships/hyperlink" Target="#ln" TargetMode="External"/><Relationship Id="rId9" Type="http://schemas.openxmlformats.org/officeDocument/2006/relationships/image" Target="media/wtrqmo5wzo-vddri5myiv.png"/><Relationship Id="rId10" Type="http://schemas.openxmlformats.org/officeDocument/2006/relationships/image" Target="media/mk5t9pxbg6rnxeal5zf_t.png"/></Relationships>
</file>

<file path=word/_rels/footer1.xml.rels><?xml version="1.0" encoding="UTF-8"?><Relationships xmlns="http://schemas.openxmlformats.org/package/2006/relationships"><Relationship Id="rId0" Type="http://schemas.openxmlformats.org/officeDocument/2006/relationships/image" Target="media/2j2qkwfo4c53dneiu1bvt.png"/><Relationship Id="rId1" Type="http://schemas.openxmlformats.org/officeDocument/2006/relationships/image" Target="media/w0kndsln2rafn-hm-bybv.png"/></Relationships>
</file>

<file path=word/_rels/footer2.xml.rels><?xml version="1.0" encoding="UTF-8"?><Relationships xmlns="http://schemas.openxmlformats.org/package/2006/relationships"><Relationship Id="rId4tanervq6h8ykkdvt9v2u" Type="http://schemas.openxmlformats.org/officeDocument/2006/relationships/hyperlink" Target="https://oceanoflights.org/abdul-baha-selections-from-the-writings-089-en" TargetMode="External"/><Relationship Id="rIdm6kmpzgk912ywq2h77ryn" Type="http://schemas.openxmlformats.org/officeDocument/2006/relationships/hyperlink" Target="https://oceanoflights.org/file/abdul-baha-selections-from-the-writings-089.m4a" TargetMode="External"/><Relationship Id="rIdtr8brvsour_pwedabf8t_" Type="http://schemas.openxmlformats.org/officeDocument/2006/relationships/hyperlink" Target="https://oceanoflights.org" TargetMode="External"/><Relationship Id="rId0" Type="http://schemas.openxmlformats.org/officeDocument/2006/relationships/image" Target="media/xn_29v11vnx_nm2la6jfe.png"/><Relationship Id="rId1" Type="http://schemas.openxmlformats.org/officeDocument/2006/relationships/image" Target="media/lq9lmvp82b-nppufbf1tn.png"/><Relationship Id="rId2" Type="http://schemas.openxmlformats.org/officeDocument/2006/relationships/image" Target="media/-xat9u54sor_-t66i-ht5.png"/><Relationship Id="rId3" Type="http://schemas.openxmlformats.org/officeDocument/2006/relationships/image" Target="media/lesdejaxh0-brmzhrnc_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wszzo7pxcwzywv6l7mhs.png"/><Relationship Id="rId1" Type="http://schemas.openxmlformats.org/officeDocument/2006/relationships/image" Target="media/9skortuf0xsggyxqb5jpa.png"/></Relationships>
</file>

<file path=word/_rels/header2.xml.rels><?xml version="1.0" encoding="UTF-8"?><Relationships xmlns="http://schemas.openxmlformats.org/package/2006/relationships"><Relationship Id="rId0" Type="http://schemas.openxmlformats.org/officeDocument/2006/relationships/image" Target="media/6aamkx7jkew2tzuo6dler.png"/><Relationship Id="rId1" Type="http://schemas.openxmlformats.org/officeDocument/2006/relationships/image" Target="media/zi-tjajt7wbmnp8bzahj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firm in the Covenant! The letter thou hadst written on 2 May 1919 was received.</dc:title>
  <dc:creator>Ocean of Lights</dc:creator>
  <cp:lastModifiedBy>Ocean of Lights</cp:lastModifiedBy>
  <cp:revision>1</cp:revision>
  <dcterms:created xsi:type="dcterms:W3CDTF">2025-01-30T00:23:13.017Z</dcterms:created>
  <dcterms:modified xsi:type="dcterms:W3CDTF">2025-01-30T00:23:13.017Z</dcterms:modified>
</cp:coreProperties>
</file>

<file path=docProps/custom.xml><?xml version="1.0" encoding="utf-8"?>
<Properties xmlns="http://schemas.openxmlformats.org/officeDocument/2006/custom-properties" xmlns:vt="http://schemas.openxmlformats.org/officeDocument/2006/docPropsVTypes"/>
</file>