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The changing of teachers should be neither too frequent…</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br_j89htgkoqzr-zz7_ze"/>
      <w:r>
        <w:rPr>
          <w:rtl w:val="false"/>
        </w:rPr>
        <w:t xml:space="preserve">— 125 — </w:t>
      </w:r>
    </w:p>
    <w:p>
      <w:pPr>
        <w:pStyle w:val="Normal"/>
        <w:bidi w:val="false"/>
      </w:pPr>
      <w:r>
        <w:rPr>
          <w:rtl w:val="false"/>
        </w:rPr>
        <w:t xml:space="preserve">The changing of teachers should be neither too frequent nor too much delayed; moderation is preferable. Holding your meetings when it is the time of prayer in other churches is not advisable; it would lead to alienation, since the Bahá’í children who have their own Sunday school would be deprived of it if they tried to attend other Sunday schools. Moreover, the admission of children of non-Bahá’í parents to the school for Bahá’í children is permissible. And if, in this school, an outline of the fundamental principles underlying all religions be set forth for the information of the children, it can do no harm. </w:t>
      </w:r>
    </w:p>
    <w:p>
      <w:pPr>
        <w:pStyle w:val="Normal"/>
        <w:bidi w:val="false"/>
      </w:pPr>
      <w:r>
        <w:rPr>
          <w:rtl w:val="false"/>
        </w:rPr>
        <w:t xml:space="preserve">As the children are few in number, it is not possible to have different classes and naturally only one is necessary. Concerning the last question regarding differences among children, act as ye deem advisable.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q3ck2z0_v4rwint3p1rif">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gfs-fnwyajtw4ihec_2ri">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cq7qyo9ptwj8hso9xpvks">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20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210"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211"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212"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20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br_j89htgkoqzr-zz7_ze" Type="http://schemas.openxmlformats.org/officeDocument/2006/relationships/hyperlink" Target="#r7" TargetMode="External"/><Relationship Id="rId9" Type="http://schemas.openxmlformats.org/officeDocument/2006/relationships/image" Target="media/dsck3ecunn8gizvk8csht.png"/><Relationship Id="rId10" Type="http://schemas.openxmlformats.org/officeDocument/2006/relationships/image" Target="media/9gu5qylake90plbjv6mp6.png"/></Relationships>
</file>

<file path=word/_rels/footer1.xml.rels><?xml version="1.0" encoding="UTF-8"?><Relationships xmlns="http://schemas.openxmlformats.org/package/2006/relationships"><Relationship Id="rId0" Type="http://schemas.openxmlformats.org/officeDocument/2006/relationships/image" Target="media/m2hzi6paonshfomkp-og0.png"/><Relationship Id="rId1" Type="http://schemas.openxmlformats.org/officeDocument/2006/relationships/image" Target="media/fad6qilrqvznmobitts6n.png"/></Relationships>
</file>

<file path=word/_rels/footer2.xml.rels><?xml version="1.0" encoding="UTF-8"?><Relationships xmlns="http://schemas.openxmlformats.org/package/2006/relationships"><Relationship Id="rIdq3ck2z0_v4rwint3p1rif" Type="http://schemas.openxmlformats.org/officeDocument/2006/relationships/hyperlink" Target="https://oceanoflights.org/abdul-baha-selections-from-the-writings-125-en" TargetMode="External"/><Relationship Id="rIdgfs-fnwyajtw4ihec_2ri" Type="http://schemas.openxmlformats.org/officeDocument/2006/relationships/hyperlink" Target="https://oceanoflights.org/file/abdul-baha-selections-from-the-writings-125.m4a" TargetMode="External"/><Relationship Id="rIdcq7qyo9ptwj8hso9xpvks" Type="http://schemas.openxmlformats.org/officeDocument/2006/relationships/hyperlink" Target="https://oceanoflights.org" TargetMode="External"/><Relationship Id="rId0" Type="http://schemas.openxmlformats.org/officeDocument/2006/relationships/image" Target="media/t9dwql1hpx1akum60np5c.png"/><Relationship Id="rId1" Type="http://schemas.openxmlformats.org/officeDocument/2006/relationships/image" Target="media/76xudwoei-qqwpeveuccp.png"/><Relationship Id="rId2" Type="http://schemas.openxmlformats.org/officeDocument/2006/relationships/image" Target="media/ctxrftkqvzh6_szvw4n11.png"/><Relationship Id="rId3" Type="http://schemas.openxmlformats.org/officeDocument/2006/relationships/image" Target="media/qdxluecqduotmri22ksg-.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s_579cfujssj0aykt4skc.png"/><Relationship Id="rId1" Type="http://schemas.openxmlformats.org/officeDocument/2006/relationships/image" Target="media/lgljct67reb4iu7492myh.png"/></Relationships>
</file>

<file path=word/_rels/header2.xml.rels><?xml version="1.0" encoding="UTF-8"?><Relationships xmlns="http://schemas.openxmlformats.org/package/2006/relationships"><Relationship Id="rId0" Type="http://schemas.openxmlformats.org/officeDocument/2006/relationships/image" Target="media/zhrl2jg3rz03lamxy6-ry.png"/><Relationship Id="rId1" Type="http://schemas.openxmlformats.org/officeDocument/2006/relationships/image" Target="media/zwjpw4fainhu7cyfbfwml.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changing of teachers should be neither too frequent…</dc:title>
  <dc:creator>Ocean of Lights</dc:creator>
  <cp:lastModifiedBy>Ocean of Lights</cp:lastModifiedBy>
  <cp:revision>1</cp:revision>
  <dcterms:created xsi:type="dcterms:W3CDTF">2025-01-30T00:24:25.882Z</dcterms:created>
  <dcterms:modified xsi:type="dcterms:W3CDTF">2025-01-30T00:24:25.882Z</dcterms:modified>
</cp:coreProperties>
</file>

<file path=docProps/custom.xml><?xml version="1.0" encoding="utf-8"?>
<Properties xmlns="http://schemas.openxmlformats.org/officeDocument/2006/custom-properties" xmlns:vt="http://schemas.openxmlformats.org/officeDocument/2006/docPropsVTypes"/>
</file>