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who art voicing the praises of thy Lord! I have…</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nsy06nitc4muhjdyo3tlx"/>
      <w:r>
        <w:rPr>
          <w:rtl w:val="false"/>
        </w:rPr>
        <w:t xml:space="preserve">— 137 — </w:t>
      </w:r>
    </w:p>
    <w:p>
      <w:pPr>
        <w:pStyle w:val="Normal"/>
        <w:bidi w:val="false"/>
      </w:pPr>
      <w:r>
        <w:rPr>
          <w:rtl w:val="false"/>
        </w:rPr>
        <w:t xml:space="preserve">O thou who art voicing the praises of thy Lord! I have read thy letter, wherein thou didst express astonishment at some of the laws of God, such as that concerning the hunting of innocent animals, creatures who are guilty of no wrong. </w:t>
      </w:r>
    </w:p>
    <w:p>
      <w:pPr>
        <w:pStyle w:val="Normal"/>
        <w:bidi w:val="false"/>
      </w:pPr>
      <w:r>
        <w:rPr>
          <w:rtl w:val="false"/>
        </w:rPr>
        <w:t xml:space="preserve">Be thou not surprised at this. Reflect upon the inner realities of the universe, the secret wisdoms involved, the enigmas, the interrelationships, the rules that govern all. For every part of the universe is connected with every other part by ties that are very powerful and admit of no imbalance, nor any slackening whatever. In the physical realm of creation, all things are eaters and eaten: the plant drinketh in the mineral, the animal doth crop and swallow down the plant, man doth feed upon the animal, and the mineral devoureth the body of man. Physical bodies are transferred past one barrier after another, from one life to another, and all things are subject to transformation and change, save only the essence of existence itself — since it is constant and immutable, and upon it is founded the life of every species and kind, of every contingent reality throughout the whole of creation. </w:t>
      </w:r>
    </w:p>
    <w:p>
      <w:pPr>
        <w:pStyle w:val="Normal"/>
        <w:bidi w:val="false"/>
      </w:pPr>
      <w:r>
        <w:rPr>
          <w:rtl w:val="false"/>
        </w:rPr>
        <w:t xml:space="preserve">Whensoever thou dost examine, through a microscope, the water man drinketh, the air he doth breathe, thou wilt see that with every breath of air, man taketh in an abundance of animal life, and with every draught of water, he also swalloweth down a great variety of animals. How could it ever be possible to put a stop to this process? For all creatures are eaters and eaten, and the very fabric of life is reared upon this fact. Were it not so, the ties that interlace all created things within the universe would be unraveled. </w:t>
      </w:r>
    </w:p>
    <w:p>
      <w:pPr>
        <w:pStyle w:val="Normal"/>
        <w:bidi w:val="false"/>
      </w:pPr>
      <w:r>
        <w:rPr>
          <w:rtl w:val="false"/>
        </w:rPr>
        <w:t xml:space="preserve">And further, whensoever a thing is destroyed, and decayeth, and is cut off from life, it is promoted into a world that is greater than the world it knew before. It leaveth, for example, the life of the mineral and goeth forward into the life of the plant; then it departeth out of the vegetable life and ascendeth into that of the animal, following which it forsaketh the life of the animal and riseth into the realm of human life, and this is out of the grace of thy Lord, the Merciful, the Compassionate. </w:t>
      </w:r>
    </w:p>
    <w:p>
      <w:pPr>
        <w:pStyle w:val="Normal"/>
        <w:bidi w:val="false"/>
      </w:pPr>
      <w:r>
        <w:rPr>
          <w:rtl w:val="false"/>
        </w:rPr>
        <w:t xml:space="preserve">I beg of God that He will assist thee to comprehend the mysteries that lie at the heart of creation, and will draw away the veil from before thine eyes and thy sister’s, that the well-guarded secret may be disclosed unto thee, and the hidden mystery be revealed as clear as the sun at noonday; that He will aid thy sister and thy husband to enter the Kingdom of God, and will heal thee of every ill, whether physical or spiritual, that assaileth one in this life.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g_kmv9uacj9iqlwvtkmu7">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zoi9jr7n19xq-oplmowkp">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c4vrhahfbtllxcyo1vfdb">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25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258"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259"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260"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25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nsy06nitc4muhjdyo3tlx" Type="http://schemas.openxmlformats.org/officeDocument/2006/relationships/hyperlink" Target="#ta" TargetMode="External"/><Relationship Id="rId9" Type="http://schemas.openxmlformats.org/officeDocument/2006/relationships/image" Target="media/dthklce2zk2xoqslfihnl.png"/><Relationship Id="rId10" Type="http://schemas.openxmlformats.org/officeDocument/2006/relationships/image" Target="media/j8ghwgepckgv_nsva82tc.png"/></Relationships>
</file>

<file path=word/_rels/footer1.xml.rels><?xml version="1.0" encoding="UTF-8"?><Relationships xmlns="http://schemas.openxmlformats.org/package/2006/relationships"><Relationship Id="rId0" Type="http://schemas.openxmlformats.org/officeDocument/2006/relationships/image" Target="media/oo9ezd_bvfzvqrsviszxx.png"/><Relationship Id="rId1" Type="http://schemas.openxmlformats.org/officeDocument/2006/relationships/image" Target="media/rypn44jy9c81uqd7mvj-j.png"/></Relationships>
</file>

<file path=word/_rels/footer2.xml.rels><?xml version="1.0" encoding="UTF-8"?><Relationships xmlns="http://schemas.openxmlformats.org/package/2006/relationships"><Relationship Id="rIdg_kmv9uacj9iqlwvtkmu7" Type="http://schemas.openxmlformats.org/officeDocument/2006/relationships/hyperlink" Target="https://oceanoflights.org/abdul-baha-selections-from-the-writings-137-en" TargetMode="External"/><Relationship Id="rIdzoi9jr7n19xq-oplmowkp" Type="http://schemas.openxmlformats.org/officeDocument/2006/relationships/hyperlink" Target="https://oceanoflights.org/file/abdul-baha-selections-from-the-writings-137.m4a" TargetMode="External"/><Relationship Id="rIdc4vrhahfbtllxcyo1vfdb" Type="http://schemas.openxmlformats.org/officeDocument/2006/relationships/hyperlink" Target="https://oceanoflights.org" TargetMode="External"/><Relationship Id="rId0" Type="http://schemas.openxmlformats.org/officeDocument/2006/relationships/image" Target="media/_3w9y7ltfoqjmrrqqwfkg.png"/><Relationship Id="rId1" Type="http://schemas.openxmlformats.org/officeDocument/2006/relationships/image" Target="media/0re16uiitpbcn50ueqs1f.png"/><Relationship Id="rId2" Type="http://schemas.openxmlformats.org/officeDocument/2006/relationships/image" Target="media/r5svjenc8tkmlbtjbejt8.png"/><Relationship Id="rId3" Type="http://schemas.openxmlformats.org/officeDocument/2006/relationships/image" Target="media/w8_n4n1p4dlr2-ny-dj98.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vew0dx6kz-rilbb0lh3m.png"/><Relationship Id="rId1" Type="http://schemas.openxmlformats.org/officeDocument/2006/relationships/image" Target="media/xn05d-wrpb3ceekz4icya.png"/></Relationships>
</file>

<file path=word/_rels/header2.xml.rels><?xml version="1.0" encoding="UTF-8"?><Relationships xmlns="http://schemas.openxmlformats.org/package/2006/relationships"><Relationship Id="rId0" Type="http://schemas.openxmlformats.org/officeDocument/2006/relationships/image" Target="media/8hooxnindtxye0xzwzyuw.png"/><Relationship Id="rId1" Type="http://schemas.openxmlformats.org/officeDocument/2006/relationships/image" Target="media/udwh_ufmpcdpl7go9mkc6.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who art voicing the praises of thy Lord! I have…</dc:title>
  <dc:creator>Ocean of Lights</dc:creator>
  <cp:lastModifiedBy>Ocean of Lights</cp:lastModifiedBy>
  <cp:revision>1</cp:revision>
  <dcterms:created xsi:type="dcterms:W3CDTF">2025-01-30T00:24:49.806Z</dcterms:created>
  <dcterms:modified xsi:type="dcterms:W3CDTF">2025-01-30T00:24:49.807Z</dcterms:modified>
</cp:coreProperties>
</file>

<file path=docProps/custom.xml><?xml version="1.0" encoding="utf-8"?>
<Properties xmlns="http://schemas.openxmlformats.org/officeDocument/2006/custom-properties" xmlns:vt="http://schemas.openxmlformats.org/officeDocument/2006/docPropsVTypes"/>
</file>