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صاحب دل بينا هر چند بصر جسمانی مفقود ولی الحمد للّه…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bg0rswkmljzkz9eotww_g"/>
      <w:r>
        <w:rPr>
          <w:rtl/>
        </w:rPr>
        <w:t xml:space="preserve">١٨ </w:t>
      </w:r>
    </w:p>
    <w:p>
      <w:pPr>
        <w:pStyle w:val="RtlNormal"/>
        <w:bidi/>
      </w:pPr>
      <w:r>
        <w:rPr>
          <w:rtl/>
        </w:rPr>
        <w:t xml:space="preserve">ای صاحب دل بينا هر چند بصر جسمانی مفقود ولی الحمد للّه بصيرت قلب موجود دل بيناست و روح شنوا اين ديدهء تن معرض هزار امراض و عاقبت يقيناً نابينا گردد لهذا اهميّتی ندارد ولی ديده دل روشن و کشف ملکوت الهی نمايد و الی الأبد باقی و پايدار پس شکر کن خدا را که ديده دلت روشن و گوش هوشت شنوا. </w:t>
      </w:r>
    </w:p>
    <w:p>
      <w:pPr>
        <w:pStyle w:val="RtlNormal"/>
        <w:bidi/>
      </w:pPr>
      <w:r>
        <w:rPr>
          <w:rtl/>
        </w:rPr>
        <w:t xml:space="preserve">محافلی که آراسته‌ايد و درآن احساسات آسمانی مينمائيد و ادراک حقايق و معانی ميکنيد آن محفل مانند فضای آسمانست و آن نفوس مانند نجوم ساطع که بنور هدايت روشنند. </w:t>
      </w:r>
    </w:p>
    <w:p>
      <w:pPr>
        <w:pStyle w:val="RtlNormal"/>
        <w:bidi/>
      </w:pPr>
      <w:r>
        <w:rPr>
          <w:rtl/>
        </w:rPr>
        <w:t xml:space="preserve">فرخنده نفسی که در اينعصر نورانی اقتباس تعاليم آسمانی کند و خجسته قلبی که از محبّة اللّه اهتزاز و انجذاب يابد *</w:t>
      </w:r>
      <w:r>
        <w:br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4dm1lntcapkeedyydrs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kslki11e5g9xjkyrdls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j07ibsocq3gv5km8mrg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g0rswkmljzkz9eotww_g" Type="http://schemas.openxmlformats.org/officeDocument/2006/relationships/hyperlink" Target="#blc0" TargetMode="External"/><Relationship Id="rId9" Type="http://schemas.openxmlformats.org/officeDocument/2006/relationships/image" Target="media/msqmw0rhtifxmgcb6psg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mkbssvobviolh63av_1m.png"/><Relationship Id="rId1" Type="http://schemas.openxmlformats.org/officeDocument/2006/relationships/image" Target="media/yzlfj8s6yn8d1zkyl6ytq.png"/></Relationships>
</file>

<file path=word/_rels/footer2.xml.rels><?xml version="1.0" encoding="UTF-8"?><Relationships xmlns="http://schemas.openxmlformats.org/package/2006/relationships"><Relationship Id="rIds4dm1lntcapkeedyydrsl" Type="http://schemas.openxmlformats.org/officeDocument/2006/relationships/hyperlink" Target="https://oceanoflights.org/abdul-baha-selections-writings01-018-fa" TargetMode="External"/><Relationship Id="rIdxkslki11e5g9xjkyrdlsv" Type="http://schemas.openxmlformats.org/officeDocument/2006/relationships/hyperlink" Target="https://oceanoflights.org/file/abdul-baha-selections-writings01-018.m4a" TargetMode="External"/><Relationship Id="rIdej07ibsocq3gv5km8mrgn" Type="http://schemas.openxmlformats.org/officeDocument/2006/relationships/hyperlink" Target="https://oceanoflights.org" TargetMode="External"/><Relationship Id="rId0" Type="http://schemas.openxmlformats.org/officeDocument/2006/relationships/image" Target="media/ehm_hg_8fwfmqdqwlilid.png"/><Relationship Id="rId1" Type="http://schemas.openxmlformats.org/officeDocument/2006/relationships/image" Target="media/6o9wrgx8x4hisctnxmxqx.png"/><Relationship Id="rId2" Type="http://schemas.openxmlformats.org/officeDocument/2006/relationships/image" Target="media/cavarkimu0grb1r2h8yck.png"/><Relationship Id="rId3" Type="http://schemas.openxmlformats.org/officeDocument/2006/relationships/image" Target="media/xqhuuj0qmhzrwsrxdbv3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3z5ck1ydaaib8tak-odf.png"/><Relationship Id="rId1" Type="http://schemas.openxmlformats.org/officeDocument/2006/relationships/image" Target="media/0xj0mdms-66p6nvi04w2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pevtzsvylmi7iic4vyg2.png"/><Relationship Id="rId1" Type="http://schemas.openxmlformats.org/officeDocument/2006/relationships/image" Target="media/x_ds7eqd15jadbnebwxo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صاحب دل بينا هر چند بصر جسمانی مفقود ولی الحمد للّه…</dc:title>
  <dc:creator>Ocean of Lights</dc:creator>
  <cp:lastModifiedBy>Ocean of Lights</cp:lastModifiedBy>
  <cp:revision>1</cp:revision>
  <dcterms:created xsi:type="dcterms:W3CDTF">2024-07-02T22:41:07.999Z</dcterms:created>
  <dcterms:modified xsi:type="dcterms:W3CDTF">2024-07-02T22:41:07.999Z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