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Existence is of two kinds: one is the existence of God which is beyond the comprehension of man.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5olek3kfqg67hsnmsm2nr"/>
      <w:r>
        <w:rPr>
          <w:rtl w:val="false"/>
        </w:rPr>
        <w:t xml:space="preserve">— 30 — </w:t>
      </w:r>
    </w:p>
    <w:p>
      <w:pPr>
        <w:pStyle w:val="Normal"/>
        <w:bidi w:val="false"/>
      </w:pPr>
      <w:r>
        <w:rPr>
          <w:rtl w:val="false"/>
        </w:rPr>
        <w:t xml:space="preserve">Existence is of two kinds: one is the existence of God which is beyond the comprehension of man. He, the invisible, the lofty and the incomprehensible, is preceded by no cause but rather is the Originator of the cause of causes. He, the Ancient, hath had no beginning and is the all-independent. The second kind of existence is the human existence. It is a common existence, comprehensible to the human mind, is not ancient, is dependent and hath a cause to it. The mortal substance does not become eternal and vice versa; the human kind does not become a Creator and vice versa. The transformation of the innate substance is impossible. </w:t>
      </w:r>
    </w:p>
    <w:p>
      <w:pPr>
        <w:pStyle w:val="Normal"/>
        <w:bidi w:val="false"/>
      </w:pPr>
      <w:r>
        <w:rPr>
          <w:rtl w:val="false"/>
        </w:rPr>
        <w:t xml:space="preserve">In the world of existence — that which is comprehensible — there are stages of mortality: the first stage is the mineral world, next is the vegetable world. In the latter world the mineral doth exist but with a distinctive feature which is the vegetable characteristic. Likewise in the animal world, the mineral and vegetable characteristics are present and in addition the characteristics of the animal world are to be found, which are the faculties of hearing and of sight. In the human world the characteristics of the mineral, vegetable and animal worlds are found and in addition that of the human kind, namely the intellectual characteristic, which discovereth the realities of things and comprehendeth universal principles. </w:t>
      </w:r>
    </w:p>
    <w:p>
      <w:pPr>
        <w:pStyle w:val="Normal"/>
        <w:bidi w:val="false"/>
      </w:pPr>
      <w:r>
        <w:rPr>
          <w:rtl w:val="false"/>
        </w:rPr>
        <w:t xml:space="preserve">Man, therefore, on the plane of the contingent world is the most perfect being. By man is meant the perfect individual, who is like unto a mirror in which the divine perfections are manifested and reflected. But the sun doth not descend from the height of its sanctity to enter into the mirror, but when the latter is purified and turned towards the Sun of Truth, the perfections of this Sun, consisting of light and heat, are reflected and manifested in that mirror. These souls are the Divine Manifestations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1z0t_oesi-ypq0xrp0s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rxiuwakr-bkl79gmrgk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lhtr5zxh863vl5drx1t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olek3kfqg67hsnmsm2nr" Type="http://schemas.openxmlformats.org/officeDocument/2006/relationships/hyperlink" Target="#an" TargetMode="External"/><Relationship Id="rId9" Type="http://schemas.openxmlformats.org/officeDocument/2006/relationships/image" Target="media/mue0zfqqhsl8dg2kgieei.png"/><Relationship Id="rId10" Type="http://schemas.openxmlformats.org/officeDocument/2006/relationships/image" Target="media/-cehgaan4xzmgvw5zcg4k.png"/></Relationships>
</file>

<file path=word/_rels/footer1.xml.rels><?xml version="1.0" encoding="UTF-8"?><Relationships xmlns="http://schemas.openxmlformats.org/package/2006/relationships"><Relationship Id="rId0" Type="http://schemas.openxmlformats.org/officeDocument/2006/relationships/image" Target="media/28sjwgnbilbckroye77ai.png"/><Relationship Id="rId1" Type="http://schemas.openxmlformats.org/officeDocument/2006/relationships/image" Target="media/zomifs-753agevj-rwa-f.png"/></Relationships>
</file>

<file path=word/_rels/footer2.xml.rels><?xml version="1.0" encoding="UTF-8"?><Relationships xmlns="http://schemas.openxmlformats.org/package/2006/relationships"><Relationship Id="rIdt1z0t_oesi-ypq0xrp0sq" Type="http://schemas.openxmlformats.org/officeDocument/2006/relationships/hyperlink" Target="https://oceanoflights.org/abdul-baha-selections-writings01-030-en" TargetMode="External"/><Relationship Id="rId9rxiuwakr-bkl79gmrgkv" Type="http://schemas.openxmlformats.org/officeDocument/2006/relationships/hyperlink" Target="https://oceanoflights.org/file/abdul-baha-selections-from-the-writings-030.m4a" TargetMode="External"/><Relationship Id="rIdylhtr5zxh863vl5drx1ty" Type="http://schemas.openxmlformats.org/officeDocument/2006/relationships/hyperlink" Target="https://oceanoflights.org" TargetMode="External"/><Relationship Id="rId0" Type="http://schemas.openxmlformats.org/officeDocument/2006/relationships/image" Target="media/7uw6lg1q_lg1lczodbfts.png"/><Relationship Id="rId1" Type="http://schemas.openxmlformats.org/officeDocument/2006/relationships/image" Target="media/hzwp7a7hx1sydbgginyba.png"/><Relationship Id="rId2" Type="http://schemas.openxmlformats.org/officeDocument/2006/relationships/image" Target="media/pttxmjaczxt0zci9lq6k9.png"/><Relationship Id="rId3" Type="http://schemas.openxmlformats.org/officeDocument/2006/relationships/image" Target="media/-00juldw_enooftrbmuk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nbjpkzvfg8drilgntage.png"/><Relationship Id="rId1" Type="http://schemas.openxmlformats.org/officeDocument/2006/relationships/image" Target="media/s7o3yvta3hij7inh5tor9.png"/></Relationships>
</file>

<file path=word/_rels/header2.xml.rels><?xml version="1.0" encoding="UTF-8"?><Relationships xmlns="http://schemas.openxmlformats.org/package/2006/relationships"><Relationship Id="rId0" Type="http://schemas.openxmlformats.org/officeDocument/2006/relationships/image" Target="media/hw-cje2mwfdiqubvzbw9e.png"/><Relationship Id="rId1" Type="http://schemas.openxmlformats.org/officeDocument/2006/relationships/image" Target="media/fgnds4mdpd5zhucw-gpm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Existence is of two kinds: one is the existence of God which is beyond the comprehension of man.</dc:title>
  <dc:creator>Ocean of Lights</dc:creator>
  <cp:lastModifiedBy>Ocean of Lights</cp:lastModifiedBy>
  <cp:revision>1</cp:revision>
  <dcterms:created xsi:type="dcterms:W3CDTF">2024-10-29T23:58:52.956Z</dcterms:created>
  <dcterms:modified xsi:type="dcterms:W3CDTF">2024-10-29T23:58:52.956Z</dcterms:modified>
</cp:coreProperties>
</file>

<file path=docProps/custom.xml><?xml version="1.0" encoding="utf-8"?>
<Properties xmlns="http://schemas.openxmlformats.org/officeDocument/2006/custom-properties" xmlns:vt="http://schemas.openxmlformats.org/officeDocument/2006/docPropsVTypes"/>
</file>