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يا امة اللّه المخضّرة کقضيبٍ رطيبٍ بنسيم محبّة اللّه…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kisdwplawongamvcorl96"/>
      <w:r>
        <w:rPr>
          <w:rtl/>
        </w:rPr>
        <w:t xml:space="preserve">٣٨ </w:t>
      </w:r>
    </w:p>
    <w:p>
      <w:pPr>
        <w:pStyle w:val="RtlNormal"/>
        <w:bidi/>
      </w:pPr>
      <w:r>
        <w:rPr>
          <w:rtl/>
        </w:rPr>
        <w:t xml:space="preserve">يا امة اللّه المخضّرة کقضيبٍ رطيبٍ بنسيم محبّة اللّه انّی قرئت تحريرک الدّال علی فرط حبّک و شدّة خلوصک و اشتغالک بذکر اللّه. </w:t>
      </w:r>
    </w:p>
    <w:p>
      <w:pPr>
        <w:pStyle w:val="RtlNormal"/>
        <w:bidi/>
      </w:pPr>
      <w:r>
        <w:rPr>
          <w:rtl/>
        </w:rPr>
        <w:t xml:space="preserve">توکّلی علی اللّه و اترکی ارادتک و تمسّکی بارادة اللّه و دعی رضائک و خذی رضآء اللّه حتّی تکونی قدوةً مقدّسةً روحانيّةً ملکوتيّةً بين امآء اللّه. </w:t>
      </w:r>
    </w:p>
    <w:p>
      <w:pPr>
        <w:pStyle w:val="RtlNormal"/>
        <w:bidi/>
      </w:pPr>
      <w:r>
        <w:rPr>
          <w:rtl/>
        </w:rPr>
        <w:t xml:space="preserve">ثمّ اعلمی يا امة اللّه انّ النّسآء عند البهآء حکمهنّ حکم الرّجال فالکلّ خلق للّه خلقهم علی صورته و مثاله ای مظاهر اسمآئه و صفاته فلا فرق بينهم و بينهنّ من حيث الرّوحانيّات الأقرب فهو الاقرب سوآءً کان رجالاً او نسآءً و کم من امرئةٍ منجذبةٍ فاقت الرّجال فی ظلّ البهآء و سبقت مشاهير الآفاق. </w:t>
      </w:r>
    </w:p>
    <w:p>
      <w:pPr>
        <w:pStyle w:val="RtlNormal"/>
        <w:bidi/>
      </w:pPr>
      <w:r>
        <w:rPr>
          <w:rtl/>
        </w:rPr>
        <w:t xml:space="preserve">و امّا بيت العدل بنصوص قاطعة فی شريعة اللّه اختصّ بالرّجال حکمةً من عند اللّه و سيظهر هذه الحکمة کظهور الشّمس فی رابعة النّهار. </w:t>
      </w:r>
    </w:p>
    <w:p>
      <w:pPr>
        <w:pStyle w:val="RtlNormal"/>
        <w:bidi/>
      </w:pPr>
      <w:r>
        <w:rPr>
          <w:rtl/>
        </w:rPr>
        <w:t xml:space="preserve">و امّا انتنّ ايّتها المنجذبات بنفحات اللّه اسّسن محافل روحانيّة و مجامع ربّانيّة الّتی هی اساس لنشر نفحات اللّه و اعلآء کلمة اللّه و سطوع سراج موهبة اللّه و ترويج دين اللّه و نشر تعاليم اللّه فهل من موهبةٍ اعظم من هذا فهذه المحافل الرّوحانيّة مؤيّدة بروح اللّه و حاميها عبدالبهآء و ينشر جناحه عليها فهل من موهبةٍ اعظم من هذا وهذه المحافل الرّوحانيّة سرجٌ نورانيّة و حدائق ملکوتيّة ينتشر منها نفحات القدس علی الآفاق و يشرق منها انوار العرفان علی الأمکان و يسری منها روح الحيات علی کلّ الجهات و هی اعظم سبب لترقّی الأنسان فی جميع الشّئون و الأحوال فهل من موهبةٍ اعظم من هذا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tzrluijbyei2xh90ohs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mirattis0w418o4snsv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fkufdk43wjldbmhyctx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isdwplawongamvcorl96" Type="http://schemas.openxmlformats.org/officeDocument/2006/relationships/hyperlink" Target="#blxz" TargetMode="External"/><Relationship Id="rId9" Type="http://schemas.openxmlformats.org/officeDocument/2006/relationships/image" Target="media/0u09dti91ujr5ft9jemk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kwuktyx57c5tyij67q8w.png"/><Relationship Id="rId1" Type="http://schemas.openxmlformats.org/officeDocument/2006/relationships/image" Target="media/9vohbtkhvlexz1s_9e7p_.png"/></Relationships>
</file>

<file path=word/_rels/footer2.xml.rels><?xml version="1.0" encoding="UTF-8"?><Relationships xmlns="http://schemas.openxmlformats.org/package/2006/relationships"><Relationship Id="rId4tzrluijbyei2xh90ohsw" Type="http://schemas.openxmlformats.org/officeDocument/2006/relationships/hyperlink" Target="https://oceanoflights.org/abdul-baha-selections-writings01-038-fa" TargetMode="External"/><Relationship Id="rIdnmirattis0w418o4snsvp" Type="http://schemas.openxmlformats.org/officeDocument/2006/relationships/hyperlink" Target="https://oceanoflights.org/file/abdul-baha-selections-writings01-038.m4a" TargetMode="External"/><Relationship Id="rIdufkufdk43wjldbmhyctxi" Type="http://schemas.openxmlformats.org/officeDocument/2006/relationships/hyperlink" Target="https://oceanoflights.org" TargetMode="External"/><Relationship Id="rId0" Type="http://schemas.openxmlformats.org/officeDocument/2006/relationships/image" Target="media/hb0wvu59f1oosi0pkb1xc.png"/><Relationship Id="rId1" Type="http://schemas.openxmlformats.org/officeDocument/2006/relationships/image" Target="media/acohkza2rmsjjz7npamzh.png"/><Relationship Id="rId2" Type="http://schemas.openxmlformats.org/officeDocument/2006/relationships/image" Target="media/uy2xi3npdslhpowfnmsqb.png"/><Relationship Id="rId3" Type="http://schemas.openxmlformats.org/officeDocument/2006/relationships/image" Target="media/6jnn5d0yw99dijg_ocdl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avt6zdwueak5cm7ahtdz.png"/><Relationship Id="rId1" Type="http://schemas.openxmlformats.org/officeDocument/2006/relationships/image" Target="media/pqv0judpkoyyvn11udwm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icqrfj2urtxouh-4k2ae.png"/><Relationship Id="rId1" Type="http://schemas.openxmlformats.org/officeDocument/2006/relationships/image" Target="media/eovad4llwy2r0xkczwdq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يا امة اللّه المخضّرة کقضيبٍ رطيبٍ بنسيم محبّة اللّه…</dc:title>
  <dc:creator>Ocean of Lights</dc:creator>
  <cp:lastModifiedBy>Ocean of Lights</cp:lastModifiedBy>
  <cp:revision>1</cp:revision>
  <dcterms:created xsi:type="dcterms:W3CDTF">2024-07-02T22:41:47.942Z</dcterms:created>
  <dcterms:modified xsi:type="dcterms:W3CDTF">2024-07-02T22:41:47.942Z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