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Although to outward seeming the Mashriqu’l-Adhkár is…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uqdyasked_ug4dqgvnwug"/>
      <w:r>
        <w:rPr>
          <w:rtl w:val="false"/>
        </w:rPr>
        <w:t xml:space="preserve">— 60 — </w:t>
      </w:r>
    </w:p>
    <w:p>
      <w:pPr>
        <w:pStyle w:val="Normal"/>
        <w:bidi w:val="false"/>
      </w:pPr>
      <w:r>
        <w:rPr>
          <w:rtl w:val="false"/>
        </w:rPr>
        <w:t xml:space="preserve">Although to outward seeming the Mas̱hriqu’l-Aḏhkár is a material structure, yet it hath a spiritual effect. It forgeth bonds of unity from heart to heart; it is a collective center for men’s souls. Every city in which, during the days of the Manifestation, a temple was raised up, hath created security and constancy and peace, for such buildings were given over to the perpetual glorification of God, and only in the remembrance of God can the heart find rest. Gracious God! The edifice of the House of Worship hath a powerful influence on every phase of life. Experience hath, in the east, clearly shown this to be a fact. Even if, in some small village, a house was designated as the Mas̱hriqu’l-Aḏhkár, it produced a marked effect; how much greater would be the impact of one especially raised up.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nwqn7mib0d-cp6jpu7v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1ez9l9qxopudgiwdidc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5wllredu1okzgepddt7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7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7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qdyasked_ug4dqgvnwug" Type="http://schemas.openxmlformats.org/officeDocument/2006/relationships/hyperlink" Target="#gk" TargetMode="External"/><Relationship Id="rId9" Type="http://schemas.openxmlformats.org/officeDocument/2006/relationships/image" Target="media/2qvahvcmlakrnbvws8ttx.png"/><Relationship Id="rId10" Type="http://schemas.openxmlformats.org/officeDocument/2006/relationships/image" Target="media/8ueo2xvcrcfr6hd_cer9r.png"/></Relationships>
</file>

<file path=word/_rels/footer1.xml.rels><?xml version="1.0" encoding="UTF-8"?><Relationships xmlns="http://schemas.openxmlformats.org/package/2006/relationships"><Relationship Id="rId0" Type="http://schemas.openxmlformats.org/officeDocument/2006/relationships/image" Target="media/mm44btxhjmtatoklauzim.png"/><Relationship Id="rId1" Type="http://schemas.openxmlformats.org/officeDocument/2006/relationships/image" Target="media/kdaxrjpxnjgnda8w7olsj.png"/></Relationships>
</file>

<file path=word/_rels/footer2.xml.rels><?xml version="1.0" encoding="UTF-8"?><Relationships xmlns="http://schemas.openxmlformats.org/package/2006/relationships"><Relationship Id="rIdnnwqn7mib0d-cp6jpu7v4" Type="http://schemas.openxmlformats.org/officeDocument/2006/relationships/hyperlink" Target="https://oceanoflights.org/abdul-baha-selections-writings01-060-en" TargetMode="External"/><Relationship Id="rIdj1ez9l9qxopudgiwdidcm" Type="http://schemas.openxmlformats.org/officeDocument/2006/relationships/hyperlink" Target="https://oceanoflights.org/file/abdul-baha-selections-from-the-writings-060.m4a" TargetMode="External"/><Relationship Id="rIdx5wllredu1okzgepddt7h" Type="http://schemas.openxmlformats.org/officeDocument/2006/relationships/hyperlink" Target="https://oceanoflights.org" TargetMode="External"/><Relationship Id="rId0" Type="http://schemas.openxmlformats.org/officeDocument/2006/relationships/image" Target="media/mfgqivgc-r2nyabav_sd3.png"/><Relationship Id="rId1" Type="http://schemas.openxmlformats.org/officeDocument/2006/relationships/image" Target="media/0txwzstdaig3rgzmqo_l5.png"/><Relationship Id="rId2" Type="http://schemas.openxmlformats.org/officeDocument/2006/relationships/image" Target="media/kpolm0ct5kjajdnjxfwqf.png"/><Relationship Id="rId3" Type="http://schemas.openxmlformats.org/officeDocument/2006/relationships/image" Target="media/iqzamte_ib9swol4ptf6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tkhb0pwugxhao6nqizyf.png"/><Relationship Id="rId1" Type="http://schemas.openxmlformats.org/officeDocument/2006/relationships/image" Target="media/n4osx2xujtobtmrqwri0h.png"/></Relationships>
</file>

<file path=word/_rels/header2.xml.rels><?xml version="1.0" encoding="UTF-8"?><Relationships xmlns="http://schemas.openxmlformats.org/package/2006/relationships"><Relationship Id="rId0" Type="http://schemas.openxmlformats.org/officeDocument/2006/relationships/image" Target="media/_cfpgfwazghzer9pmesiu.png"/><Relationship Id="rId1" Type="http://schemas.openxmlformats.org/officeDocument/2006/relationships/image" Target="media/47ch_sqosra56uepnb7r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Although to outward seeming the Mashriqu’l-Adhkár is…</dc:title>
  <dc:creator>Ocean of Lights</dc:creator>
  <cp:lastModifiedBy>Ocean of Lights</cp:lastModifiedBy>
  <cp:revision>1</cp:revision>
  <dcterms:created xsi:type="dcterms:W3CDTF">2024-10-29T23:59:54.980Z</dcterms:created>
  <dcterms:modified xsi:type="dcterms:W3CDTF">2024-10-29T23:59:54.980Z</dcterms:modified>
</cp:coreProperties>
</file>

<file path=docProps/custom.xml><?xml version="1.0" encoding="utf-8"?>
<Properties xmlns="http://schemas.openxmlformats.org/officeDocument/2006/custom-properties" xmlns:vt="http://schemas.openxmlformats.org/officeDocument/2006/docPropsVTypes"/>
</file>