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dear handmaid of God! Thy letter hath been received, and its contents were noted.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bdkjmikxt3n2q922cpaqa"/>
      <w:r>
        <w:rPr>
          <w:rtl w:val="false"/>
        </w:rPr>
        <w:t xml:space="preserve">— 84 — </w:t>
      </w:r>
    </w:p>
    <w:p>
      <w:pPr>
        <w:pStyle w:val="Normal"/>
        <w:bidi w:val="false"/>
      </w:pPr>
      <w:r>
        <w:rPr>
          <w:rtl w:val="false"/>
        </w:rPr>
        <w:t xml:space="preserve">O thou dear handmaid of God! Thy letter hath been received, and its contents were noted. </w:t>
      </w:r>
    </w:p>
    <w:p>
      <w:pPr>
        <w:pStyle w:val="Normal"/>
        <w:bidi w:val="false"/>
      </w:pPr>
      <w:r>
        <w:rPr>
          <w:rtl w:val="false"/>
        </w:rPr>
        <w:t xml:space="preserve">Marriage, among the mass of the people, is a physical bond, and this union can only be temporary, since it is foredoomed to a physical separation at the close. </w:t>
      </w:r>
    </w:p>
    <w:p>
      <w:pPr>
        <w:pStyle w:val="Normal"/>
        <w:bidi w:val="false"/>
      </w:pPr>
      <w:r>
        <w:rPr>
          <w:rtl w:val="false"/>
        </w:rPr>
        <w:t xml:space="preserve">Among the people of Bahá, however, marriage must be a union of the body and of the spirit as well, for here both husband and wife are aglow with the same wine, both are enamored of the same matchless Face, both live and move through the same spirit, both are illumined by the same glory. This connection between them is a spiritual one, hence it is a bond that will abide forever. Likewise do they enjoy strong and lasting ties in the physical world as well, for if the marriage is based both on the spirit and the body, that union is a true one, hence it will endure. If, however, the bond is physical and nothing more, it is sure to be only temporary, and must inexorably end in separation. </w:t>
      </w:r>
    </w:p>
    <w:p>
      <w:pPr>
        <w:pStyle w:val="Normal"/>
        <w:bidi w:val="false"/>
      </w:pPr>
      <w:r>
        <w:rPr>
          <w:rtl w:val="false"/>
        </w:rPr>
        <w:t xml:space="preserve">When, therefore, the people of Bahá undertake to marry, the union must be a true relationship, a spiritual coming together as well as a physical one, so that throughout every phase of life, and in all the worlds of God, their union will endure; for this real oneness is a gleaming out of the love of God. </w:t>
      </w:r>
    </w:p>
    <w:p>
      <w:pPr>
        <w:pStyle w:val="Normal"/>
        <w:bidi w:val="false"/>
      </w:pPr>
      <w:r>
        <w:rPr>
          <w:rtl w:val="false"/>
        </w:rPr>
        <w:t xml:space="preserve">In the same way,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splendors of oneness, and will all attain unto real union in the world that dieth not.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n-vw5s58tq46svogp7o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ldd-s3t6mpclcqdciaf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kdo8oll-se-5oer8fbj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dkjmikxt3n2q922cpaqa" Type="http://schemas.openxmlformats.org/officeDocument/2006/relationships/hyperlink" Target="#ku" TargetMode="External"/><Relationship Id="rId9" Type="http://schemas.openxmlformats.org/officeDocument/2006/relationships/image" Target="media/-h-auyek-_scaji5ncxlf.png"/><Relationship Id="rId10" Type="http://schemas.openxmlformats.org/officeDocument/2006/relationships/image" Target="media/apcztfy2qxzaz02ryigmt.png"/></Relationships>
</file>

<file path=word/_rels/footer1.xml.rels><?xml version="1.0" encoding="UTF-8"?><Relationships xmlns="http://schemas.openxmlformats.org/package/2006/relationships"><Relationship Id="rId0" Type="http://schemas.openxmlformats.org/officeDocument/2006/relationships/image" Target="media/gxnirbfywka4fflshil2p.png"/><Relationship Id="rId1" Type="http://schemas.openxmlformats.org/officeDocument/2006/relationships/image" Target="media/etrupmhdfwt232szccvft.png"/></Relationships>
</file>

<file path=word/_rels/footer2.xml.rels><?xml version="1.0" encoding="UTF-8"?><Relationships xmlns="http://schemas.openxmlformats.org/package/2006/relationships"><Relationship Id="rIdtn-vw5s58tq46svogp7og" Type="http://schemas.openxmlformats.org/officeDocument/2006/relationships/hyperlink" Target="https://oceanoflights.org/abdul-baha-selections-writings01-084-en" TargetMode="External"/><Relationship Id="rIdxldd-s3t6mpclcqdciafv" Type="http://schemas.openxmlformats.org/officeDocument/2006/relationships/hyperlink" Target="https://oceanoflights.org/file/abdul-baha-selections-from-the-writings-084.m4a" TargetMode="External"/><Relationship Id="rIdakdo8oll-se-5oer8fbjm" Type="http://schemas.openxmlformats.org/officeDocument/2006/relationships/hyperlink" Target="https://oceanoflights.org" TargetMode="External"/><Relationship Id="rId0" Type="http://schemas.openxmlformats.org/officeDocument/2006/relationships/image" Target="media/qiohnpawi-ntixtwk3opb.png"/><Relationship Id="rId1" Type="http://schemas.openxmlformats.org/officeDocument/2006/relationships/image" Target="media/p0_vjav43bo6qe9kvea1f.png"/><Relationship Id="rId2" Type="http://schemas.openxmlformats.org/officeDocument/2006/relationships/image" Target="media/q1jqp8g0fcyspba-0xgj_.png"/><Relationship Id="rId3" Type="http://schemas.openxmlformats.org/officeDocument/2006/relationships/image" Target="media/cm4l31bjjtjfelp5afjl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c_za_p5_7o41vd8chyeq.png"/><Relationship Id="rId1" Type="http://schemas.openxmlformats.org/officeDocument/2006/relationships/image" Target="media/ns3tgeznxgd2xvmhvl-cg.png"/></Relationships>
</file>

<file path=word/_rels/header2.xml.rels><?xml version="1.0" encoding="UTF-8"?><Relationships xmlns="http://schemas.openxmlformats.org/package/2006/relationships"><Relationship Id="rId0" Type="http://schemas.openxmlformats.org/officeDocument/2006/relationships/image" Target="media/ghixgawght58ytxc2rmxj.png"/><Relationship Id="rId1" Type="http://schemas.openxmlformats.org/officeDocument/2006/relationships/image" Target="media/dccexmcmzihq-i4usggc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dear handmaid of God! Thy letter hath been received, and its contents were noted.</dc:title>
  <dc:creator>Ocean of Lights</dc:creator>
  <cp:lastModifiedBy>Ocean of Lights</cp:lastModifiedBy>
  <cp:revision>1</cp:revision>
  <dcterms:created xsi:type="dcterms:W3CDTF">2024-10-30T00:00:44.014Z</dcterms:created>
  <dcterms:modified xsi:type="dcterms:W3CDTF">2024-10-30T00:00:44.014Z</dcterms:modified>
</cp:coreProperties>
</file>

<file path=docProps/custom.xml><?xml version="1.0" encoding="utf-8"?>
<Properties xmlns="http://schemas.openxmlformats.org/officeDocument/2006/custom-properties" xmlns:vt="http://schemas.openxmlformats.org/officeDocument/2006/docPropsVTypes"/>
</file>