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عقد بهائی ارتباط بين طرفين است و تعلّق خاطر بين جهتين…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7d77rvsngw1gqsbwc7cr5"/>
      <w:r>
        <w:rPr>
          <w:rtl/>
        </w:rPr>
        <w:t xml:space="preserve">٨٦ </w:t>
      </w:r>
    </w:p>
    <w:p>
      <w:pPr>
        <w:pStyle w:val="RtlNormal"/>
        <w:bidi/>
      </w:pPr>
      <w:r>
        <w:rPr>
          <w:rtl/>
        </w:rPr>
        <w:t xml:space="preserve">عقد بهائی ارتباط بين طرفين است و تعلّق خاطر بين جهتين ولی بايد نهايت دقّت بنمايند و بر اخلاق همديگر واقف شوند و عهد وثيق ارتباط ابدی حاصل شود و مقصد الفت و رفاقت و وحدت و حيات سرمدی باشد … </w:t>
      </w:r>
    </w:p>
    <w:p>
      <w:pPr>
        <w:pStyle w:val="RtlNormal"/>
        <w:bidi/>
      </w:pPr>
      <w:r>
        <w:rPr>
          <w:rtl/>
        </w:rPr>
        <w:t xml:space="preserve">عقد حقيقی بهائيان اينست که بايد بين طرفين روحاً جسماً التيام تامّ حاصل گردد تا در جميع عوالم الهی اتّحاد ابدی داشته باشند و حيات روحانی يکديگر را ترقّی دهند اينست عقد بهائی.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vmi64wycbe6bx0axuw0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o55ut8gkmp8q1icoiis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jcezjiza3jobta4s-bg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d77rvsngw1gqsbwc7cr5" Type="http://schemas.openxmlformats.org/officeDocument/2006/relationships/hyperlink" Target="#bl1hv" TargetMode="External"/><Relationship Id="rId9" Type="http://schemas.openxmlformats.org/officeDocument/2006/relationships/image" Target="media/m0uh0nhuexewuisc-fth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yxi_ldnwuikz4dkdr7w7.png"/><Relationship Id="rId1" Type="http://schemas.openxmlformats.org/officeDocument/2006/relationships/image" Target="media/6xnqqvhkkdzi8ojdrcxmu.png"/></Relationships>
</file>

<file path=word/_rels/footer2.xml.rels><?xml version="1.0" encoding="UTF-8"?><Relationships xmlns="http://schemas.openxmlformats.org/package/2006/relationships"><Relationship Id="rIdwvmi64wycbe6bx0axuw0c" Type="http://schemas.openxmlformats.org/officeDocument/2006/relationships/hyperlink" Target="https://oceanoflights.org/abdul-baha-selections-writings01-086-fa" TargetMode="External"/><Relationship Id="rIdmo55ut8gkmp8q1icoiis1" Type="http://schemas.openxmlformats.org/officeDocument/2006/relationships/hyperlink" Target="https://oceanoflights.org/file/abdul-baha-selections-writings01-086.m4a" TargetMode="External"/><Relationship Id="rId_jcezjiza3jobta4s-bg8" Type="http://schemas.openxmlformats.org/officeDocument/2006/relationships/hyperlink" Target="https://oceanoflights.org" TargetMode="External"/><Relationship Id="rId0" Type="http://schemas.openxmlformats.org/officeDocument/2006/relationships/image" Target="media/8hkch1vtmdhbzoa1honqt.png"/><Relationship Id="rId1" Type="http://schemas.openxmlformats.org/officeDocument/2006/relationships/image" Target="media/py-9xzu2jpmv-gqckcwlh.png"/><Relationship Id="rId2" Type="http://schemas.openxmlformats.org/officeDocument/2006/relationships/image" Target="media/pxjtateh86sabnxqme2ay.png"/><Relationship Id="rId3" Type="http://schemas.openxmlformats.org/officeDocument/2006/relationships/image" Target="media/enhqxvavlhnidiqhz9bq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acn1on7x19w9jmse0r_k.png"/><Relationship Id="rId1" Type="http://schemas.openxmlformats.org/officeDocument/2006/relationships/image" Target="media/goqi_z5ap_wha6h0m1ib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mhppl70pw_xvk90rtvn5.png"/><Relationship Id="rId1" Type="http://schemas.openxmlformats.org/officeDocument/2006/relationships/image" Target="media/no_ohrv6fzn1fcupjrjv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عقد بهائی ارتباط بين طرفين است و تعلّق خاطر بين جهتين…</dc:title>
  <dc:creator>Ocean of Lights</dc:creator>
  <cp:lastModifiedBy>Ocean of Lights</cp:lastModifiedBy>
  <cp:revision>1</cp:revision>
  <dcterms:created xsi:type="dcterms:W3CDTF">2024-07-02T22:43:23.494Z</dcterms:created>
  <dcterms:modified xsi:type="dcterms:W3CDTF">2024-07-02T22:43:23.494Z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