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دو مؤمن باللّه خداوند بی‌مانند زن و مرد را آفريده…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eabmdnm5opcgpxo1xtsx"/>
      <w:r>
        <w:rPr>
          <w:rtl/>
        </w:rPr>
        <w:t xml:space="preserve">٩٢ </w:t>
      </w:r>
    </w:p>
    <w:p>
      <w:pPr>
        <w:pStyle w:val="RtlNormal"/>
        <w:bidi/>
      </w:pPr>
      <w:r>
        <w:rPr>
          <w:rtl/>
        </w:rPr>
        <w:t xml:space="preserve">ای دو مؤمن باللّه خداوند بی‌مانند زن و مرد را آفريده که با يکديگر در نهايت الفت آميزش نمايند و زندگانی کنند و حکم يک جان داشته باشند زن و مرد دو رفيق و انيس هستند که بايد در غم يکديگر باشند. </w:t>
      </w:r>
      <w:r>
        <w:br/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چون چنين باشند در نهايت خوشی و شادمانی و آسايش دل و جان در اين جهان زندگانی کنند و درملکوت آسمانی مظهر الطاف الهی گردند و الّا در غايت تلخی عمر بسر برند و هر دم آرزوی مردن نمايند و در جهان آسمانی نيزشرمسار باشند. </w:t>
      </w:r>
    </w:p>
    <w:p>
      <w:pPr>
        <w:pStyle w:val="RtlNormal"/>
        <w:bidi/>
      </w:pPr>
      <w:r>
        <w:rPr>
          <w:rtl/>
        </w:rPr>
        <w:t xml:space="preserve">پس بکوشيد که با يکديگر مانند دو کبوتر در آشيان آميزش دل و جان نمائيد اينست خوشبختی در دو جهان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1ba6vi4ltkgl0pujd8r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a1wxbuaym-daekoour-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xxbewexkzgrjx6wgdq0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eabmdnm5opcgpxo1xtsx" Type="http://schemas.openxmlformats.org/officeDocument/2006/relationships/hyperlink" Target="#bl1jt" TargetMode="External"/><Relationship Id="rId9" Type="http://schemas.openxmlformats.org/officeDocument/2006/relationships/image" Target="media/f0fzgn2cxxh-kzafkoff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trenvs2o7ow2um-w1oit.png"/><Relationship Id="rId1" Type="http://schemas.openxmlformats.org/officeDocument/2006/relationships/image" Target="media/hak38roa9gaar-vnqnqfb.png"/></Relationships>
</file>

<file path=word/_rels/footer2.xml.rels><?xml version="1.0" encoding="UTF-8"?><Relationships xmlns="http://schemas.openxmlformats.org/package/2006/relationships"><Relationship Id="rIdw1ba6vi4ltkgl0pujd8r9" Type="http://schemas.openxmlformats.org/officeDocument/2006/relationships/hyperlink" Target="https://oceanoflights.org/abdul-baha-selections-writings01-092-fa" TargetMode="External"/><Relationship Id="rIdca1wxbuaym-daekoour-c" Type="http://schemas.openxmlformats.org/officeDocument/2006/relationships/hyperlink" Target="https://oceanoflights.org/file/abdul-baha-selections-writings01-092.m4a" TargetMode="External"/><Relationship Id="rIdhxxbewexkzgrjx6wgdq0u" Type="http://schemas.openxmlformats.org/officeDocument/2006/relationships/hyperlink" Target="https://oceanoflights.org" TargetMode="External"/><Relationship Id="rId0" Type="http://schemas.openxmlformats.org/officeDocument/2006/relationships/image" Target="media/yxq2xc88nngaully0mkv8.png"/><Relationship Id="rId1" Type="http://schemas.openxmlformats.org/officeDocument/2006/relationships/image" Target="media/vebe9emux3hklw97b3uhq.png"/><Relationship Id="rId2" Type="http://schemas.openxmlformats.org/officeDocument/2006/relationships/image" Target="media/6m6txyimh-x1bw3-qld1o.png"/><Relationship Id="rId3" Type="http://schemas.openxmlformats.org/officeDocument/2006/relationships/image" Target="media/zb7sdu55cfz-bwlcagv1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33g0eebxxwp2ig_qtlmv.png"/><Relationship Id="rId1" Type="http://schemas.openxmlformats.org/officeDocument/2006/relationships/image" Target="media/iu2wrywltnhiqgrqp-tj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ye7duf2vqrrzdpmxuqvb.png"/><Relationship Id="rId1" Type="http://schemas.openxmlformats.org/officeDocument/2006/relationships/image" Target="media/ttqzejysrppkb9psd31c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دو مؤمن باللّه خداوند بی‌مانند زن و مرد را آفريده…</dc:title>
  <dc:creator>Ocean of Lights</dc:creator>
  <cp:lastModifiedBy>Ocean of Lights</cp:lastModifiedBy>
  <cp:revision>1</cp:revision>
  <dcterms:created xsi:type="dcterms:W3CDTF">2024-07-02T22:43:34.965Z</dcterms:created>
  <dcterms:modified xsi:type="dcterms:W3CDTF">2024-07-02T22:43:34.965Z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