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ايّتها المشتعلة بنارمحبّة اللّه قد اطّلعت بمضمون تحريرک…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4fwujucjm8lit7xdreaui"/>
      <w:r>
        <w:rPr>
          <w:rtl/>
        </w:rPr>
        <w:t xml:space="preserve">١٤٦ </w:t>
      </w:r>
    </w:p>
    <w:p>
      <w:pPr>
        <w:pStyle w:val="RtlNormal"/>
        <w:bidi/>
      </w:pPr>
      <w:r>
        <w:rPr>
          <w:rtl/>
        </w:rPr>
        <w:t xml:space="preserve">ايّتها المشتعلة بنارمحبّة اللّه قد اطّلعت بمضمون تحريرک المنير و حمدت اللّه علی وصولک سالماً الی تلک المدينة الواسعة الأرجآء و ارجو اللّه ان يجعل لرجوعک تأثيراً عظيما بعون اللّه و ذلک انّما يتيسّر عند تجرّدک عن علائق هذه الدّنيا بان تلبس قميص التّقديس و تجعل کلّ افکارک و اذکارک محصورة فی الأشتغال بذکرک اللّه و نشرک لنفحات القدس و الأعمال الصّالحة و ايقاظ الغافلين و ابرآء الأکمه و الأصمّ و الأبکم و احيآء الأموات بقوّة الرّوح. </w:t>
      </w:r>
    </w:p>
    <w:p>
      <w:pPr>
        <w:pStyle w:val="RtlNormal"/>
        <w:bidi/>
      </w:pPr>
      <w:r>
        <w:rPr>
          <w:rtl/>
        </w:rPr>
        <w:t xml:space="preserve">لأنّ النّفوس صمّ بکم عمی کما اخبر عنهم المسيح فی الأنجيل و قال انّنی اشف هؤلآء. </w:t>
      </w:r>
    </w:p>
    <w:p>
      <w:pPr>
        <w:pStyle w:val="RtlNormal"/>
        <w:bidi/>
      </w:pPr>
      <w:r>
        <w:rPr>
          <w:rtl/>
        </w:rPr>
        <w:t xml:space="preserve">و ترأفی بوالدتک الضّعيفة و کلّميها بکلام ملکوتیّ حتّی ينشرح قلبها. </w:t>
      </w:r>
    </w:p>
    <w:p>
      <w:pPr>
        <w:pStyle w:val="RtlNormal"/>
        <w:bidi/>
      </w:pPr>
      <w:r>
        <w:rPr>
          <w:rtl/>
        </w:rPr>
        <w:t xml:space="preserve">و بلّغی تحيّتی الی امة اللّه ميس فورد و بشّريها بايّام ملکوت اللّه و قولی لها طوبی لک لنيّتک الصّالحة طوبی لک لأعمالک البرّيّة طوبی لک لأخلاقک الرّوحانيّه انّی احبّک لهذه النّوايا و الأعمال و الأخلاق و قولی لها تذکّری المسيح و ايّامه و ذلّه و بلآئه و عدم اعتنآء النّاس به کانوا اليهود يستهزؤن به و يسخرون منه و يقولون السّلام عليک يا ملک اليهود السّلام عليک يا ملک الملوک و کانوا يسندونه الی الجنون و يقولون کيف امر هذا المصلوب يحيط بالآفاق شرقها و غربها و لم يتّبعه الّا انفس معدودات من الصّيّادين و النّجّارين و سائر الأوغاد هيهات هيهات هذه اوهام. </w:t>
      </w:r>
    </w:p>
    <w:p>
      <w:pPr>
        <w:pStyle w:val="RtlNormal"/>
        <w:bidi/>
      </w:pPr>
      <w:r>
        <w:rPr>
          <w:rtl/>
        </w:rPr>
        <w:t xml:space="preserve">ثمّ انظری ما ذا وقع قد انتکس رايات العظمة و ارتفعت رايته العليا و افل کلّ الکواکب السّاطعة فی سمآء الأفتخار فی مغرب الزّوال و امّا کوکبه اللّامع اشرق من افق العزّة الأبديّه علی ممرّ القرون و الأعصار فاعتبروا يا اولی الأبصار و الان سترون اعظم من هذا . </w:t>
      </w:r>
    </w:p>
    <w:p>
      <w:pPr>
        <w:pStyle w:val="RtlNormal"/>
        <w:bidi/>
      </w:pPr>
      <w:r>
        <w:rPr>
          <w:rtl/>
        </w:rPr>
        <w:t xml:space="preserve">ثمّ اعلمی بانّ القوی کلّها عاجزة فی تأسيس السّلم العام و مقاومة السّلطة الحاکمة بالحرب العوان فی کلّ عصر و اوان و لکنّ القوّة الملکوتيّه و قدرة روح القدس سترفع راية الحبّ و الصّلح الی الأوج الأعلی و تخفق علی صروح المجد بنسمات قويّة من مهبّ عناية اللّه. </w:t>
      </w:r>
    </w:p>
    <w:p>
      <w:pPr>
        <w:pStyle w:val="RtlNormal"/>
        <w:bidi/>
      </w:pPr>
      <w:r>
        <w:rPr>
          <w:rtl/>
        </w:rPr>
        <w:t xml:space="preserve">و بلّغی تحيّتی الی مسيس فلورانس و قولی لها انّ اهل الکنائس ترکوا الأساس و تشبّثوا باصول ليس لها اهميّة عند اللّه مثلهم کمثل الفريسيّين کانوا يصلّونو يصومون ثمّ يفتون بقتل المسيح لعمر اللّه انّ هذا لشیء عجاب. </w:t>
      </w:r>
    </w:p>
    <w:p>
      <w:pPr>
        <w:pStyle w:val="RtlNormal"/>
        <w:bidi/>
      </w:pPr>
      <w:r>
        <w:rPr>
          <w:rtl/>
        </w:rPr>
        <w:t xml:space="preserve">و انّک انت يا امة اللّه ناجی ربّک بهذه المناجات و قولی : </w:t>
      </w:r>
    </w:p>
    <w:p>
      <w:pPr>
        <w:pStyle w:val="RtlNormal"/>
        <w:bidi/>
      </w:pPr>
      <w:r>
        <w:rPr>
          <w:rtl/>
        </w:rPr>
        <w:t xml:space="preserve">الهی الهی انلنی کأس الأنقطاع و رنّحنی بصهباء محبّتک فی محفل التّجلّی و الأحسان و نجّنی من شئون النّفس و الهوی و اطلقنی من قيود الدّار الدّنيا منجذبة الی ملکوتک الأعلی و منشرحة بنفحات قدسک بين الأمآء . </w:t>
      </w:r>
    </w:p>
    <w:p>
      <w:pPr>
        <w:pStyle w:val="RtlNormal"/>
        <w:bidi/>
      </w:pPr>
      <w:r>
        <w:rPr>
          <w:rtl/>
        </w:rPr>
        <w:t xml:space="preserve">ای ربّ نوّر وجهی بنور الألطاف و اجل بصری بمشاهدة آثار قدرتک الکبری و اشرح صدری بنورمعرفتک العظمی و فرّح روحی ببشاراتک المحيية للأرواح يا مالک الملک و الملکوت و ظاهر العزّة و الجبروت حتّی انشر آثارک و ابلّغ امرک و ارفع کلمتک و اخدم شريعتک و اروّج تعاليمک. </w:t>
      </w:r>
    </w:p>
    <w:p>
      <w:pPr>
        <w:pStyle w:val="RtlNormal"/>
        <w:bidi/>
      </w:pPr>
      <w:r>
        <w:rPr>
          <w:rtl/>
        </w:rPr>
        <w:t xml:space="preserve">انّک انت المقتدر المعطی القویّ القدير </w:t>
      </w:r>
    </w:p>
    <w:p>
      <w:pPr>
        <w:pStyle w:val="RtlNormal"/>
        <w:bidi/>
      </w:pPr>
      <w:r>
        <w:rPr>
          <w:rtl/>
        </w:rPr>
        <w:t xml:space="preserve">و امّا اصول التّبليغ اعلمی انّ التّبليغ انّما بالأعمال الملکوتيّة و الأخلاق الرّحمانيّة و البيان الواضح المبين و البشارات الواضحة السّاطعة من وجه الأنسان عند النّطق و البيان و يجب انّ اعماله و افعاله تشهد بصدق اقواله هذا شأن کلّ ناشر لنفحات اللّه و صفة کلّ مخلص فی امر اللّه. </w:t>
      </w:r>
    </w:p>
    <w:p>
      <w:pPr>
        <w:pStyle w:val="RtlNormal"/>
        <w:bidi/>
      </w:pPr>
      <w:r>
        <w:rPr>
          <w:rtl/>
        </w:rPr>
        <w:t xml:space="preserve">و اذا وفّقک اللّه علی هذا اطمئنّی انّ ربّک يلهمک بکلام الحقّ و ينطقک بنفثات روح القدس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mnublzafl4q7mgetxu1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cc3azvfymrr4dvn1wg1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3bguckd1gfqq5yjqeaw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3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3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3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3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fwujucjm8lit7xdreaui" Type="http://schemas.openxmlformats.org/officeDocument/2006/relationships/hyperlink" Target="#bl29k" TargetMode="External"/><Relationship Id="rId9" Type="http://schemas.openxmlformats.org/officeDocument/2006/relationships/image" Target="media/rrpvy_unhk5_ukd9f1vm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kbyvgj-s_e9di5xymqfd.png"/><Relationship Id="rId1" Type="http://schemas.openxmlformats.org/officeDocument/2006/relationships/image" Target="media/t2nnk88gnib5dsfffio9r.png"/></Relationships>
</file>

<file path=word/_rels/footer2.xml.rels><?xml version="1.0" encoding="UTF-8"?><Relationships xmlns="http://schemas.openxmlformats.org/package/2006/relationships"><Relationship Id="rIdbmnublzafl4q7mgetxu1y" Type="http://schemas.openxmlformats.org/officeDocument/2006/relationships/hyperlink" Target="https://oceanoflights.org/abdul-baha-selections-writings01-146-fa" TargetMode="External"/><Relationship Id="rIdmcc3azvfymrr4dvn1wg16" Type="http://schemas.openxmlformats.org/officeDocument/2006/relationships/hyperlink" Target="https://oceanoflights.org/file/abdul-baha-selections-writings01-146.m4a" TargetMode="External"/><Relationship Id="rIdj3bguckd1gfqq5yjqeawr" Type="http://schemas.openxmlformats.org/officeDocument/2006/relationships/hyperlink" Target="https://oceanoflights.org" TargetMode="External"/><Relationship Id="rId0" Type="http://schemas.openxmlformats.org/officeDocument/2006/relationships/image" Target="media/vylr-7ho_4zwrvsya2btv.png"/><Relationship Id="rId1" Type="http://schemas.openxmlformats.org/officeDocument/2006/relationships/image" Target="media/euh6igda6u7l5qyx3neyt.png"/><Relationship Id="rId2" Type="http://schemas.openxmlformats.org/officeDocument/2006/relationships/image" Target="media/upw5xb7smefgnapgzy0b0.png"/><Relationship Id="rId3" Type="http://schemas.openxmlformats.org/officeDocument/2006/relationships/image" Target="media/zzbi1qdswj5o6n2_uuin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gjvqqcsc0fljpxdcig72.png"/><Relationship Id="rId1" Type="http://schemas.openxmlformats.org/officeDocument/2006/relationships/image" Target="media/kqqd_6wb_mvwc6bhn2ks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9rmsqkv42q54sdfwyaoa.png"/><Relationship Id="rId1" Type="http://schemas.openxmlformats.org/officeDocument/2006/relationships/image" Target="media/kaflgz6zglylfnoj1mue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ايّتها المشتعلة بنارمحبّة اللّه قد اطّلعت بمضمون تحريرک…</dc:title>
  <dc:creator>Ocean of Lights</dc:creator>
  <cp:lastModifiedBy>Ocean of Lights</cp:lastModifiedBy>
  <cp:revision>1</cp:revision>
  <dcterms:created xsi:type="dcterms:W3CDTF">2024-07-02T22:45:23.008Z</dcterms:created>
  <dcterms:modified xsi:type="dcterms:W3CDTF">2024-07-02T22:45:23.008Z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